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A8" w:rsidRPr="00AA5FA8" w:rsidRDefault="00AA5FA8" w:rsidP="00AA5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5F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595" w:type="dxa"/>
        <w:jc w:val="center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6420"/>
      </w:tblGrid>
      <w:tr w:rsidR="00AA5FA8" w:rsidRPr="00AA5FA8" w:rsidTr="00AA5FA8">
        <w:trPr>
          <w:tblCellSpacing w:w="15" w:type="dxa"/>
          <w:jc w:val="center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AA5FA8" w:rsidRPr="00AA5FA8" w:rsidRDefault="00494296" w:rsidP="00AA5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00" cy="1457325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0" cy="145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90C78" id="AutoShape 1" o:spid="_x0000_s1026" style="width:7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ChrQIAALg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AA5FA8" w:rsidRPr="00AA5FA8" w:rsidRDefault="00AA5FA8" w:rsidP="00AA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5FA8" w:rsidRPr="00AA5FA8" w:rsidRDefault="00AA5FA8" w:rsidP="00AA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Образовательный портал "МОЙ УНИВЕРСИТЕТ"</w:t>
            </w:r>
            <w:r w:rsidRPr="00A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tgtFrame="_blank" w:history="1">
              <w:r w:rsidRPr="00AA5F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www.moi-universitet.ru</w:t>
              </w:r>
            </w:hyperlink>
            <w:r w:rsidRPr="00AA5FA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 w:rsidRPr="00AA5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</w:t>
            </w:r>
          </w:p>
          <w:p w:rsidR="00AA5FA8" w:rsidRPr="00AA5FA8" w:rsidRDefault="00AA5FA8" w:rsidP="00AA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5FA8" w:rsidRPr="00AA5FA8" w:rsidRDefault="00AA5FA8" w:rsidP="00AA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Факультет проектной деятельности и фандрайзинга</w:t>
            </w:r>
          </w:p>
          <w:p w:rsidR="00AA5FA8" w:rsidRPr="00AA5FA8" w:rsidRDefault="00494296" w:rsidP="00AA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AA5FA8" w:rsidRPr="00AA5F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="00AA5FA8" w:rsidRPr="00AA5F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.</w:t>
              </w:r>
              <w:r w:rsidR="00AA5FA8" w:rsidRPr="00AA5F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 w:eastAsia="ru-RU"/>
                </w:rPr>
                <w:t>grant</w:t>
              </w:r>
              <w:r w:rsidR="00AA5FA8" w:rsidRPr="00AA5F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-</w:t>
              </w:r>
              <w:r w:rsidR="00AA5FA8" w:rsidRPr="00AA5F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 w:eastAsia="ru-RU"/>
                </w:rPr>
                <w:t>project</w:t>
              </w:r>
              <w:r w:rsidR="00AA5FA8" w:rsidRPr="00AA5F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.</w:t>
              </w:r>
              <w:r w:rsidR="00AA5FA8" w:rsidRPr="00AA5F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 w:eastAsia="ru-RU"/>
                </w:rPr>
                <w:t>ru</w:t>
              </w:r>
            </w:hyperlink>
            <w:r w:rsidR="00AA5FA8" w:rsidRPr="00AA5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A5FA8" w:rsidRPr="00AA5FA8" w:rsidRDefault="00AA5FA8" w:rsidP="00AA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5FA8" w:rsidRDefault="00AA5FA8" w:rsidP="00AA5F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AA5FA8" w:rsidRPr="00AA5FA8" w:rsidRDefault="00AA5FA8" w:rsidP="00AA5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Электронный курс</w:t>
      </w:r>
    </w:p>
    <w:p w:rsidR="00AA5FA8" w:rsidRPr="00AA5FA8" w:rsidRDefault="00AA5FA8" w:rsidP="00AA5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"Технология целеполагания"</w:t>
      </w:r>
      <w:r w:rsidRPr="00AA5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FA8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 </w:t>
      </w:r>
    </w:p>
    <w:p w:rsidR="00AA5FA8" w:rsidRPr="00AA5FA8" w:rsidRDefault="00AA5FA8" w:rsidP="00AA5FA8">
      <w:pPr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Здравствуйте, Марина!</w:t>
      </w:r>
    </w:p>
    <w:p w:rsidR="00AA5FA8" w:rsidRPr="00AA5FA8" w:rsidRDefault="00AA5FA8" w:rsidP="00AA5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i/>
          <w:iCs/>
          <w:color w:val="0000CD"/>
          <w:sz w:val="20"/>
          <w:szCs w:val="20"/>
          <w:lang w:eastAsia="ru-RU"/>
        </w:rPr>
        <w:t xml:space="preserve">Кто живет без цели впереди, тот всегда блуждает. </w:t>
      </w:r>
    </w:p>
    <w:p w:rsidR="00AA5FA8" w:rsidRPr="00AA5FA8" w:rsidRDefault="00AA5FA8" w:rsidP="00AA5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i/>
          <w:iCs/>
          <w:color w:val="0000CD"/>
          <w:sz w:val="20"/>
          <w:szCs w:val="20"/>
          <w:lang w:eastAsia="ru-RU"/>
        </w:rPr>
        <w:t xml:space="preserve">Так поставим перед собою цель — высшее благо, чтобы </w:t>
      </w:r>
    </w:p>
    <w:p w:rsidR="00AA5FA8" w:rsidRPr="00AA5FA8" w:rsidRDefault="00AA5FA8" w:rsidP="00AA5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i/>
          <w:iCs/>
          <w:color w:val="0000CD"/>
          <w:sz w:val="20"/>
          <w:szCs w:val="20"/>
          <w:lang w:eastAsia="ru-RU"/>
        </w:rPr>
        <w:t xml:space="preserve">стремиться к ней изо всех сил и иметь ее в виду в каждом деле, </w:t>
      </w:r>
    </w:p>
    <w:p w:rsidR="00AA5FA8" w:rsidRPr="00AA5FA8" w:rsidRDefault="00AA5FA8" w:rsidP="00AA5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i/>
          <w:iCs/>
          <w:color w:val="0000CD"/>
          <w:sz w:val="20"/>
          <w:szCs w:val="20"/>
          <w:lang w:eastAsia="ru-RU"/>
        </w:rPr>
        <w:t>в каждом слове.</w:t>
      </w:r>
    </w:p>
    <w:p w:rsidR="00AA5FA8" w:rsidRPr="00AA5FA8" w:rsidRDefault="00AA5FA8" w:rsidP="00AA5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FA8" w:rsidRPr="00AA5FA8" w:rsidRDefault="00AA5FA8" w:rsidP="00AA5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i/>
          <w:iCs/>
          <w:color w:val="0000CD"/>
          <w:sz w:val="20"/>
          <w:szCs w:val="20"/>
          <w:lang w:eastAsia="ru-RU"/>
        </w:rPr>
        <w:t>ЛуцийАнней Сенека (Младший)</w:t>
      </w:r>
    </w:p>
    <w:p w:rsidR="00AA5FA8" w:rsidRPr="00AA5FA8" w:rsidRDefault="00AA5FA8" w:rsidP="00AA5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FA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Введение.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Новые образовательные стандарты, а точнее, сама жизнь, поставили перед школой инновационные задачи. На смену традиционной репродуктивной системе приходят субъект-субъектные отношения, индивидуализация обучения, самостоятельный выбор образовательных целей обучающимися. Конечно, не на всех уровнях обучения и не все обучающиеся сразу самостоятельно могут определить и сформулировать личные цели обучения, сформировать собственную образовательную траекторию. Это процессы должны идти в тесном взаимодействии обучающегося и педагога. При этом педагоги сами должны уверенно владеть техникой целеполагания, четко понимать, какие цели и задачи решает их предмет, как эти цели соотносятся с индивидуальной траекторией обучающегося.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Новые образовательные стандарты намного шире рассматривают задачи современного образования, вводя в базовую подготовку помимо усвоения предметных знаний, формирование метапредметных умений, новое качество воспитания подрастающего поколения, приобретение умений обучаться, всестороннее личностное развитие, эффективную социализацию и обеспечение здоровьесбережения обучающихся. Все эти задачи должны решаться в процессе любого образовательного мероприятия, которые, в своей совокупности, формируют систему дошкольного, школьного, дополнительного или высшего образования. Поэтому спектр целей, достигаемых на каждом занятии, на каждом уроке, сегодня расширился и каждая из целей должна быть точно и грамотно сформулирована. Помимо целей предмета, темы, конкретного урока любому педагогу необходимо в своей профессиональной деятельности четко ставить метапредметные и воспитательные цели, цели обеспечивающие формирование УУД, цели личностного развития обучающихся. От точности постановки целей зависит траектория движения к ним, объем требуемых ресурсов и качество достигаемых результатов. Становятся понятными необходимость и важность грамотного целеполагания.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0" cy="29337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Целеполагание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— основополагающий этап в проектировании педагогического процесса. </w:t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Под целеполаганием понимают комплексный процесс формирования цели.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В зависимости от проектируемой области, он начинается с диагностики уровня знаний и умений обучающегося, либо уровня развития тех или иных качеств личности, либо сформированности универсальных учебных действий и т.д. Задачей первого этапа является выявление проблемных зон в проектируемой области.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Результаты анализа проблемного поля позволяют перейти к определению направлений будущей образовательной деятельности. Выявленные проблемные зоны становятся областью приложения усилий педагога и обучающихся. Чтобы обеспечить высокую результативность деятельности участников образовательного процесса определяются ее цели.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Для максимально точного определения и формулирования цели используются </w:t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специальные методы или техники постановки цели.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Итогом комплексного процессацелеполагания являются сформулированные цели обучения, воспитания, развития и социализации обучающегося.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Когда цели поставлены можно переходить к их реализации, т.е., проектированию того пути, по которому пойдет образовательный процесс.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Как вы видите, целеполагание в своей основе содержит три составляющих – </w:t>
      </w:r>
      <w:r w:rsidRPr="00AA5FA8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смыслообразующую, содержательную и техническую.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Первая отвечает на вопрос </w:t>
      </w:r>
      <w:r w:rsidRPr="00AA5FA8">
        <w:rPr>
          <w:rFonts w:ascii="Arial" w:eastAsia="Times New Roman" w:hAnsi="Arial" w:cs="Arial"/>
          <w:b/>
          <w:bCs/>
          <w:color w:val="0066FF"/>
          <w:sz w:val="20"/>
          <w:szCs w:val="20"/>
          <w:lang w:eastAsia="ru-RU"/>
        </w:rPr>
        <w:t>«Зачем?»</w:t>
      </w:r>
      <w:r w:rsidRPr="00AA5FA8">
        <w:rPr>
          <w:rFonts w:ascii="Arial" w:eastAsia="Times New Roman" w:hAnsi="Arial" w:cs="Arial"/>
          <w:color w:val="0066FF"/>
          <w:sz w:val="20"/>
          <w:szCs w:val="20"/>
          <w:lang w:eastAsia="ru-RU"/>
        </w:rPr>
        <w:t xml:space="preserve"> 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вторая на вопрос </w:t>
      </w:r>
      <w:r w:rsidRPr="00AA5FA8">
        <w:rPr>
          <w:rFonts w:ascii="Arial" w:eastAsia="Times New Roman" w:hAnsi="Arial" w:cs="Arial"/>
          <w:b/>
          <w:bCs/>
          <w:color w:val="0066FF"/>
          <w:sz w:val="20"/>
          <w:szCs w:val="20"/>
          <w:lang w:eastAsia="ru-RU"/>
        </w:rPr>
        <w:t>«Что?»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и третья на вопрос </w:t>
      </w:r>
      <w:r w:rsidRPr="00AA5FA8">
        <w:rPr>
          <w:rFonts w:ascii="Arial" w:eastAsia="Times New Roman" w:hAnsi="Arial" w:cs="Arial"/>
          <w:b/>
          <w:bCs/>
          <w:color w:val="0066FF"/>
          <w:sz w:val="20"/>
          <w:szCs w:val="20"/>
          <w:lang w:eastAsia="ru-RU"/>
        </w:rPr>
        <w:t>«Как?»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</w:t>
      </w:r>
    </w:p>
    <w:p w:rsidR="00AA5FA8" w:rsidRPr="00AA5FA8" w:rsidRDefault="00AA5FA8" w:rsidP="00AA5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22860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lastRenderedPageBreak/>
        <w:t>Отвечая на первый вопрос,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мы определяем те образовательные ценности, ради которых будет осуществляться целенаправленная деятельность. Прорабатывая </w:t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второй вопрос,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мы формируем процесс, развитие которого на уроке мы будем задавать данной целью, а, рассматривая</w:t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третий,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мы обращаемся к той или иной технике постановки цели. 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Данный курс будет только отчасти касаться рассмотрения ответов на первый и второй вопросы, поскольку </w:t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главной целью обучения на курсе является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</w:t>
      </w:r>
      <w:r w:rsidRPr="00AA5FA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освоение техники постановки цели.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Темы целеобразования и целереализации являются предметами рассмотрения отдельных курсов и практических руководств (Подробнее см. на сайте факультета проектной деятельности и фандрайзинга ОП "Мой университет" </w:t>
      </w:r>
      <w:hyperlink r:id="rId9" w:tgtFrame="_blank" w:history="1">
        <w:r w:rsidRPr="00AA5FA8">
          <w:rPr>
            <w:rFonts w:ascii="Arial" w:eastAsia="Times New Roman" w:hAnsi="Arial" w:cs="Arial"/>
            <w:color w:val="0000FF"/>
            <w:sz w:val="20"/>
            <w:u w:val="single"/>
            <w:lang w:val="en-US" w:eastAsia="ru-RU"/>
          </w:rPr>
          <w:t>www</w:t>
        </w:r>
        <w:r w:rsidRPr="00AA5FA8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.</w:t>
        </w:r>
        <w:r w:rsidRPr="00AA5FA8">
          <w:rPr>
            <w:rFonts w:ascii="Arial" w:eastAsia="Times New Roman" w:hAnsi="Arial" w:cs="Arial"/>
            <w:color w:val="0000FF"/>
            <w:sz w:val="20"/>
            <w:u w:val="single"/>
            <w:lang w:val="en-US" w:eastAsia="ru-RU"/>
          </w:rPr>
          <w:t>grant</w:t>
        </w:r>
        <w:r w:rsidRPr="00AA5FA8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-</w:t>
        </w:r>
        <w:r w:rsidRPr="00AA5FA8">
          <w:rPr>
            <w:rFonts w:ascii="Arial" w:eastAsia="Times New Roman" w:hAnsi="Arial" w:cs="Arial"/>
            <w:color w:val="0000FF"/>
            <w:sz w:val="20"/>
            <w:u w:val="single"/>
            <w:lang w:val="en-US" w:eastAsia="ru-RU"/>
          </w:rPr>
          <w:t>project</w:t>
        </w:r>
        <w:r w:rsidRPr="00AA5FA8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.</w:t>
        </w:r>
        <w:r w:rsidRPr="00AA5FA8">
          <w:rPr>
            <w:rFonts w:ascii="Arial" w:eastAsia="Times New Roman" w:hAnsi="Arial" w:cs="Arial"/>
            <w:color w:val="0000FF"/>
            <w:sz w:val="20"/>
            <w:u w:val="single"/>
            <w:lang w:val="en-US" w:eastAsia="ru-RU"/>
          </w:rPr>
          <w:t>ru</w:t>
        </w:r>
      </w:hyperlink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).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Учитывая, что главной задачей нашего обучения является приобретение компетентности, т.е., отрефлексированной практики применения полученных знаний, мы предлагаем вам в процессе курса </w:t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сформулировать 3 цели.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Формулировать цели вы будете постепенно, от модуля к модулю, таким образом, чтобы к завершению курса у вас получились 3 грамотно сформулированные цели. Мы рекомендуем вам выбрать для разработки реальные цели из вашей педагогической практики. Как раз этому и будет посвящено первое практическое задание.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Практическое задание 1.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1. </w:t>
      </w:r>
      <w:r w:rsidRPr="00AA5FA8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Определите те образовательные процессы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, цели которых вы будете формулировать в ходе обучения на курсе. Это может быть освоение предмета, формирование УУД, процессы воспитания или личностного развития – на ваш выбор. Количество процессов, цели для которых вы будете задавать, не ограничено, но для итогового практического задания вам необходимо будет представить грамотные формулировки </w:t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минимум трех целей.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2. Запишите выбранные образовательные процессы в красивую тетрадку или ноутбук, начните вести ваш </w:t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рабочий журнал курса.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Результаты выполненного практического задания 1 </w:t>
      </w:r>
      <w:r w:rsidRPr="00AA5FA8">
        <w:rPr>
          <w:rFonts w:ascii="Arial" w:eastAsia="Times New Roman" w:hAnsi="Arial" w:cs="Arial"/>
          <w:b/>
          <w:bCs/>
          <w:color w:val="0066FF"/>
          <w:sz w:val="20"/>
          <w:szCs w:val="20"/>
          <w:lang w:eastAsia="ru-RU"/>
        </w:rPr>
        <w:t>никуда не надо отправлять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. Данное задание – это начало Вашей </w:t>
      </w:r>
      <w:r w:rsidRPr="00AA5FA8">
        <w:rPr>
          <w:rFonts w:ascii="Arial" w:eastAsia="Times New Roman" w:hAnsi="Arial" w:cs="Arial"/>
          <w:color w:val="000080"/>
          <w:sz w:val="20"/>
          <w:szCs w:val="20"/>
          <w:u w:val="single"/>
          <w:lang w:eastAsia="ru-RU"/>
        </w:rPr>
        <w:t>самостоятельной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, поэтапной работы над Вашим итоговым заданием курса.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Мы рекомендуем сделать это задание в течение 15 минут. С точки зрения психологии это самое оптимальное время. Если Вы отложите выполнение задания, то вернуться к нему будет уже сложнее и времени для его выполнения потребуется больше. Сейчас у Вас уйдет на задание всего 5 минут. </w:t>
      </w:r>
      <w:r w:rsidRPr="00AA5FA8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Сделайте это!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Успехов!</w:t>
      </w:r>
    </w:p>
    <w:p w:rsidR="00AA5FA8" w:rsidRPr="00AA5FA8" w:rsidRDefault="00AA5FA8" w:rsidP="00AA5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</w:t>
      </w:r>
      <w:r w:rsidRPr="00AA5FA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© Инновационный образовательный центр «Мой университет», 2013</w:t>
      </w:r>
      <w:r w:rsidRPr="00AA5FA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© Образовательный портал «Мой университет», 2013</w:t>
      </w:r>
      <w:r w:rsidRPr="00AA5FA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© Автор курса: Т.В.Лазарев, 2013</w:t>
      </w:r>
    </w:p>
    <w:p w:rsidR="00AA5FA8" w:rsidRDefault="00AA5FA8" w:rsidP="00AA5FA8">
      <w:pPr>
        <w:pStyle w:val="a3"/>
        <w:jc w:val="center"/>
      </w:pPr>
      <w:r>
        <w:rPr>
          <w:rFonts w:ascii="Arial" w:hAnsi="Arial" w:cs="Arial"/>
          <w:b/>
          <w:bCs/>
          <w:color w:val="FF0000"/>
        </w:rPr>
        <w:t>Глава 1 "Определения".</w:t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>Продолжаем начатый разговор о целях и целеполагании.</w:t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 xml:space="preserve">В первую очередь нам необходимо определиться </w:t>
      </w:r>
      <w:r>
        <w:rPr>
          <w:rFonts w:ascii="Arial" w:hAnsi="Arial" w:cs="Arial"/>
          <w:b/>
          <w:bCs/>
          <w:color w:val="0000CD"/>
          <w:sz w:val="20"/>
          <w:szCs w:val="20"/>
        </w:rPr>
        <w:t>с терминами,</w:t>
      </w:r>
      <w:r>
        <w:rPr>
          <w:rFonts w:ascii="Arial" w:hAnsi="Arial" w:cs="Arial"/>
          <w:color w:val="000080"/>
          <w:sz w:val="20"/>
          <w:szCs w:val="20"/>
        </w:rPr>
        <w:t xml:space="preserve"> чтобы дальше говорить на одном языке. </w:t>
      </w:r>
      <w:r>
        <w:rPr>
          <w:rFonts w:ascii="Arial" w:hAnsi="Arial" w:cs="Arial"/>
          <w:b/>
          <w:bCs/>
          <w:color w:val="0000CD"/>
          <w:sz w:val="20"/>
          <w:szCs w:val="20"/>
        </w:rPr>
        <w:t>Итак, что такое цель?</w:t>
      </w:r>
    </w:p>
    <w:p w:rsidR="00AA5FA8" w:rsidRDefault="00AA5FA8" w:rsidP="00AA5FA8">
      <w:pPr>
        <w:pStyle w:val="a3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Современные толковый словарь русского языка </w:t>
      </w:r>
      <w:r>
        <w:rPr>
          <w:rFonts w:ascii="Arial" w:hAnsi="Arial" w:cs="Arial"/>
          <w:color w:val="000080"/>
          <w:sz w:val="20"/>
          <w:szCs w:val="20"/>
        </w:rPr>
        <w:t>дает такие определения цели:</w:t>
      </w:r>
    </w:p>
    <w:p w:rsidR="00AA5FA8" w:rsidRDefault="00AA5FA8" w:rsidP="00AA5FA8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80"/>
          <w:sz w:val="20"/>
          <w:szCs w:val="20"/>
        </w:rPr>
        <w:t>Объект для попадания при стрельбе или метании</w:t>
      </w:r>
    </w:p>
    <w:p w:rsidR="00AA5FA8" w:rsidRDefault="00AA5FA8" w:rsidP="00AA5FA8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80"/>
          <w:sz w:val="20"/>
          <w:szCs w:val="20"/>
        </w:rPr>
        <w:t>Заранее намеченный пункт следования</w:t>
      </w:r>
    </w:p>
    <w:p w:rsidR="00AA5FA8" w:rsidRDefault="00AA5FA8" w:rsidP="00AA5FA8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80"/>
          <w:sz w:val="20"/>
          <w:szCs w:val="20"/>
        </w:rPr>
        <w:t>То, к чему стремятся, чего хотят достичь; главная задача</w:t>
      </w:r>
    </w:p>
    <w:p w:rsidR="00AA5FA8" w:rsidRDefault="00AA5FA8" w:rsidP="00AA5FA8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80"/>
          <w:sz w:val="20"/>
          <w:szCs w:val="20"/>
        </w:rPr>
        <w:t>Намерение, желание</w:t>
      </w:r>
    </w:p>
    <w:p w:rsidR="00AA5FA8" w:rsidRDefault="00AA5FA8" w:rsidP="00AA5FA8">
      <w:pPr>
        <w:pStyle w:val="a3"/>
      </w:pPr>
      <w:r>
        <w:rPr>
          <w:rFonts w:ascii="Arial" w:hAnsi="Arial" w:cs="Arial"/>
          <w:b/>
          <w:bCs/>
          <w:color w:val="000080"/>
          <w:sz w:val="20"/>
          <w:szCs w:val="20"/>
        </w:rPr>
        <w:t>В толковом словаре В.И.Даля</w:t>
      </w:r>
      <w:r>
        <w:rPr>
          <w:rFonts w:ascii="Arial" w:hAnsi="Arial" w:cs="Arial"/>
          <w:color w:val="000080"/>
          <w:sz w:val="20"/>
          <w:szCs w:val="20"/>
        </w:rPr>
        <w:t xml:space="preserve"> под целью понимается «конечное желание, стремленье, намеренье, чего кто-либо силится достигнуть».</w:t>
      </w:r>
    </w:p>
    <w:p w:rsidR="00AA5FA8" w:rsidRDefault="00AA5FA8" w:rsidP="00AA5FA8">
      <w:pPr>
        <w:pStyle w:val="a3"/>
      </w:pPr>
      <w:r>
        <w:rPr>
          <w:rFonts w:ascii="Arial" w:hAnsi="Arial" w:cs="Arial"/>
          <w:b/>
          <w:bCs/>
          <w:color w:val="000080"/>
          <w:sz w:val="20"/>
          <w:szCs w:val="20"/>
        </w:rPr>
        <w:lastRenderedPageBreak/>
        <w:t>В научной литературе</w:t>
      </w:r>
      <w:r>
        <w:rPr>
          <w:rFonts w:ascii="Arial" w:hAnsi="Arial" w:cs="Arial"/>
          <w:color w:val="000080"/>
          <w:sz w:val="20"/>
          <w:szCs w:val="20"/>
        </w:rPr>
        <w:t xml:space="preserve"> наиболее распространены следующие понятия целей:</w:t>
      </w:r>
    </w:p>
    <w:p w:rsidR="00AA5FA8" w:rsidRDefault="00AA5FA8" w:rsidP="00AA5FA8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80"/>
          <w:sz w:val="20"/>
          <w:szCs w:val="20"/>
        </w:rPr>
        <w:t>предвосхищаемый результат деятельности;</w:t>
      </w:r>
    </w:p>
    <w:p w:rsidR="00AA5FA8" w:rsidRDefault="00AA5FA8" w:rsidP="00AA5FA8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80"/>
          <w:sz w:val="20"/>
          <w:szCs w:val="20"/>
        </w:rPr>
        <w:t xml:space="preserve">предметная проекция будущего; </w:t>
      </w:r>
    </w:p>
    <w:p w:rsidR="00AA5FA8" w:rsidRDefault="00AA5FA8" w:rsidP="00AA5FA8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80"/>
          <w:sz w:val="20"/>
          <w:szCs w:val="20"/>
        </w:rPr>
        <w:t xml:space="preserve">субъективный образ желаемого, опережающий отражение событий в сознании человека. </w:t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>Итак, цель, как научное понятие, есть представление в сознании субъекта результата, на достижение которого направлена его деятельность.</w:t>
      </w:r>
      <w:r>
        <w:rPr>
          <w:rFonts w:ascii="Arial" w:hAnsi="Arial" w:cs="Arial"/>
          <w:color w:val="000080"/>
          <w:sz w:val="20"/>
          <w:szCs w:val="20"/>
        </w:rPr>
        <w:br/>
        <w:t xml:space="preserve">То есть, цель - это то, к чему стремятся, что надо достичь, осуществить, реализовать, получить. </w:t>
      </w:r>
    </w:p>
    <w:p w:rsidR="00AA5FA8" w:rsidRDefault="00AA5FA8" w:rsidP="00AA5FA8">
      <w:pPr>
        <w:pStyle w:val="a3"/>
        <w:jc w:val="center"/>
      </w:pPr>
      <w:r>
        <w:rPr>
          <w:noProof/>
        </w:rPr>
        <w:drawing>
          <wp:inline distT="0" distB="0" distL="0" distR="0">
            <wp:extent cx="3905250" cy="28575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 xml:space="preserve">Для того, чтобы цель стала известна и понятна другим людям ее необходимо описать, т.е., сформулировать цель. В формулировке цели необходимо четко определить, что именно мы хотим получить. В этом случае мы не можем использовать термины описания процесса, нам необходимо обрисовать результат («цель-результат»). Конечно, многие из нас привыкли формулировать цель, как раз, в терминах процесса («цель-процесс») и новый принцип, на первый взгляд, кажется слишком необычным. Это объясняется еще и тем, что очень часто мы занимались </w:t>
      </w:r>
      <w:r>
        <w:rPr>
          <w:rFonts w:ascii="Arial" w:hAnsi="Arial" w:cs="Arial"/>
          <w:b/>
          <w:bCs/>
          <w:color w:val="000080"/>
          <w:sz w:val="20"/>
          <w:szCs w:val="20"/>
        </w:rPr>
        <w:t>формальным</w:t>
      </w:r>
      <w:r>
        <w:rPr>
          <w:rFonts w:ascii="Arial" w:hAnsi="Arial" w:cs="Arial"/>
          <w:color w:val="000080"/>
          <w:sz w:val="20"/>
          <w:szCs w:val="20"/>
        </w:rPr>
        <w:t xml:space="preserve"> планированием и также относились к целеполаганию. </w:t>
      </w:r>
    </w:p>
    <w:p w:rsidR="00AA5FA8" w:rsidRDefault="00AA5FA8" w:rsidP="00AA5FA8">
      <w:pPr>
        <w:pStyle w:val="a3"/>
      </w:pPr>
      <w:r>
        <w:rPr>
          <w:rFonts w:ascii="Arial" w:hAnsi="Arial" w:cs="Arial"/>
          <w:b/>
          <w:bCs/>
          <w:color w:val="000080"/>
          <w:sz w:val="20"/>
          <w:szCs w:val="20"/>
        </w:rPr>
        <w:t>Реальное</w:t>
      </w:r>
      <w:r>
        <w:rPr>
          <w:rFonts w:ascii="Arial" w:hAnsi="Arial" w:cs="Arial"/>
          <w:color w:val="000080"/>
          <w:sz w:val="20"/>
          <w:szCs w:val="20"/>
        </w:rPr>
        <w:t xml:space="preserve"> планирование и соответствующее ему целеполагание требуют новых подходов и нового отношения к себе. Если мы хотим не только ставить реальные цели, но и действительно достигать их, то нам необходимо принципиально изменить подходы к целеполаганию. Именно новые подходы к постановке цели мы с Вами будем рассматривать в ходе изучения данного курса.</w:t>
      </w:r>
      <w:r>
        <w:br/>
      </w:r>
      <w:r>
        <w:br/>
      </w:r>
      <w:r>
        <w:rPr>
          <w:rFonts w:ascii="Arial" w:hAnsi="Arial" w:cs="Arial"/>
          <w:b/>
          <w:bCs/>
          <w:color w:val="FF0000"/>
          <w:sz w:val="20"/>
          <w:szCs w:val="20"/>
        </w:rPr>
        <w:t>Цель - это:</w:t>
      </w:r>
    </w:p>
    <w:p w:rsidR="00AA5FA8" w:rsidRDefault="00AA5FA8" w:rsidP="00AA5FA8">
      <w:pPr>
        <w:pStyle w:val="a3"/>
        <w:numPr>
          <w:ilvl w:val="0"/>
          <w:numId w:val="3"/>
        </w:numPr>
      </w:pPr>
      <w:r>
        <w:rPr>
          <w:rFonts w:ascii="Arial" w:hAnsi="Arial" w:cs="Arial"/>
          <w:color w:val="000080"/>
          <w:sz w:val="20"/>
          <w:szCs w:val="20"/>
        </w:rPr>
        <w:t xml:space="preserve">То, что для нас имеет смысл, ценность, сможет удовлетворить наши желания, амбиции, обеспечит выполнение наших профессиональных обязанностей. 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Например: </w:t>
      </w:r>
      <w:hyperlink r:id="rId11" w:tgtFrame="_blank" w:history="1">
        <w:r>
          <w:rPr>
            <w:rStyle w:val="a4"/>
            <w:rFonts w:ascii="Arial" w:hAnsi="Arial" w:cs="Arial"/>
            <w:b/>
            <w:bCs/>
            <w:sz w:val="20"/>
            <w:szCs w:val="20"/>
          </w:rPr>
          <w:t>«Победа в Олимпиаде педагогов «Современное образование»</w:t>
        </w:r>
      </w:hyperlink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. </w:t>
      </w:r>
      <w:r>
        <w:rPr>
          <w:rFonts w:ascii="Arial" w:hAnsi="Arial" w:cs="Arial"/>
          <w:color w:val="0066FF"/>
          <w:sz w:val="20"/>
          <w:szCs w:val="20"/>
        </w:rPr>
        <w:t>Формулировка цели в этом случае может быть такой: «Я стала победителем в Олимпиаде педагогов в номинации «5 вершин»».</w:t>
      </w:r>
    </w:p>
    <w:p w:rsidR="00AA5FA8" w:rsidRDefault="00AA5FA8" w:rsidP="00AA5FA8">
      <w:pPr>
        <w:pStyle w:val="a3"/>
        <w:numPr>
          <w:ilvl w:val="0"/>
          <w:numId w:val="3"/>
        </w:numPr>
      </w:pPr>
      <w:r>
        <w:rPr>
          <w:rFonts w:ascii="Arial" w:hAnsi="Arial" w:cs="Arial"/>
          <w:color w:val="000080"/>
          <w:sz w:val="20"/>
          <w:szCs w:val="20"/>
        </w:rPr>
        <w:t xml:space="preserve">Нечто совершенно реальное, определенное, конкретное, измеримое, обладающее формой и содержанием. 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Например: </w:t>
      </w:r>
      <w:hyperlink r:id="rId12" w:tgtFrame="_blank" w:history="1">
        <w:r>
          <w:rPr>
            <w:rStyle w:val="a4"/>
            <w:rFonts w:ascii="Arial" w:hAnsi="Arial" w:cs="Arial"/>
            <w:b/>
            <w:bCs/>
            <w:sz w:val="20"/>
            <w:szCs w:val="20"/>
          </w:rPr>
          <w:t>«Мною завоевана победа в профессиональном конкурсе педагогов «Мой класс – моей школе» в текущем году».</w:t>
        </w:r>
      </w:hyperlink>
    </w:p>
    <w:p w:rsidR="00AA5FA8" w:rsidRDefault="00AA5FA8" w:rsidP="00AA5FA8">
      <w:pPr>
        <w:pStyle w:val="a3"/>
        <w:numPr>
          <w:ilvl w:val="0"/>
          <w:numId w:val="3"/>
        </w:numPr>
      </w:pPr>
      <w:r>
        <w:rPr>
          <w:rFonts w:ascii="Arial" w:hAnsi="Arial" w:cs="Arial"/>
          <w:color w:val="000080"/>
          <w:sz w:val="20"/>
          <w:szCs w:val="20"/>
        </w:rPr>
        <w:t xml:space="preserve">То, чего пока нет, но мы это хотим достичь, получить, иметь, использовать. 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Например, «Прибавка к ежемесячной зарплате в размере 2000 рублей». </w:t>
      </w:r>
      <w:r>
        <w:rPr>
          <w:rFonts w:ascii="Arial" w:hAnsi="Arial" w:cs="Arial"/>
          <w:color w:val="000080"/>
          <w:sz w:val="20"/>
          <w:szCs w:val="20"/>
        </w:rPr>
        <w:t>Уверен, с формулировкой этой цели Вы справитесь сами :-).</w:t>
      </w:r>
    </w:p>
    <w:p w:rsidR="00AA5FA8" w:rsidRDefault="00AA5FA8" w:rsidP="00AA5FA8">
      <w:pPr>
        <w:pStyle w:val="a3"/>
        <w:numPr>
          <w:ilvl w:val="0"/>
          <w:numId w:val="3"/>
        </w:numPr>
      </w:pPr>
      <w:r>
        <w:rPr>
          <w:rFonts w:ascii="Arial" w:hAnsi="Arial" w:cs="Arial"/>
          <w:color w:val="000080"/>
          <w:sz w:val="20"/>
          <w:szCs w:val="20"/>
        </w:rPr>
        <w:t xml:space="preserve">То, к чему надо прийти (в прямом или переносном смысле), то, для чего потребуется приложить усилия, затратить ресурсы. </w:t>
      </w:r>
      <w:r>
        <w:rPr>
          <w:rFonts w:ascii="Arial" w:hAnsi="Arial" w:cs="Arial"/>
          <w:b/>
          <w:bCs/>
          <w:color w:val="000080"/>
          <w:sz w:val="20"/>
          <w:szCs w:val="20"/>
        </w:rPr>
        <w:t>Например: «Моя работа признана лучшей по итогам комплексной оценки за этот год».</w:t>
      </w:r>
    </w:p>
    <w:p w:rsidR="00AA5FA8" w:rsidRDefault="00AA5FA8" w:rsidP="00AA5FA8">
      <w:pPr>
        <w:pStyle w:val="a3"/>
        <w:numPr>
          <w:ilvl w:val="0"/>
          <w:numId w:val="3"/>
        </w:numPr>
      </w:pPr>
      <w:r>
        <w:rPr>
          <w:rFonts w:ascii="Arial" w:hAnsi="Arial" w:cs="Arial"/>
          <w:color w:val="000080"/>
          <w:sz w:val="20"/>
          <w:szCs w:val="20"/>
        </w:rPr>
        <w:t xml:space="preserve">То, что нужно нам не вообще, а в конкретное время, в конкретном месте, в конкретных условиях. </w:t>
      </w:r>
      <w:r>
        <w:rPr>
          <w:rFonts w:ascii="Arial" w:hAnsi="Arial" w:cs="Arial"/>
          <w:b/>
          <w:bCs/>
          <w:color w:val="000080"/>
          <w:sz w:val="20"/>
          <w:szCs w:val="20"/>
        </w:rPr>
        <w:t>Например: «Я славно провела отдых с семьей в палатке в сосновом бору на берегу Ладожского озера в июле 2015 года».</w:t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>Рассматривая приведенные критерии по отдельности и в совокупности, мы приходим к выводу – цель – это краеугольный камень осмысленной деятельности, она является ориентиром для понимания наших желаний, она задает вектор нашим мыслям, словам и действиям, она является индикатором достижения наших желаний. Цель наполняет нашу деятельность смыслом, обеспечивает наши усилия мотивационным потенциалом, является критерием успеха нашего движения в выбранном направлении. Отсюда становится понятной важность постановки цели и значение точного ее определения, точности ее формулировки.</w:t>
      </w:r>
      <w:r>
        <w:rPr>
          <w:rFonts w:ascii="Arial" w:hAnsi="Arial" w:cs="Arial"/>
          <w:color w:val="000080"/>
          <w:sz w:val="20"/>
          <w:szCs w:val="20"/>
        </w:rPr>
        <w:br/>
      </w:r>
      <w:r>
        <w:rPr>
          <w:rFonts w:ascii="Arial" w:hAnsi="Arial" w:cs="Arial"/>
          <w:color w:val="000080"/>
          <w:sz w:val="20"/>
          <w:szCs w:val="20"/>
        </w:rPr>
        <w:br/>
        <w:t xml:space="preserve">Давайте для дальнейшего разговора примем, что </w:t>
      </w:r>
      <w:r>
        <w:rPr>
          <w:rFonts w:ascii="Arial" w:hAnsi="Arial" w:cs="Arial"/>
          <w:b/>
          <w:bCs/>
          <w:color w:val="0000CD"/>
          <w:sz w:val="20"/>
          <w:szCs w:val="20"/>
        </w:rPr>
        <w:t>цель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– это представление о желаемом результате нашей деятельности или деятельности других людей</w:t>
      </w:r>
      <w:r>
        <w:rPr>
          <w:rFonts w:ascii="Arial" w:hAnsi="Arial" w:cs="Arial"/>
          <w:color w:val="000080"/>
          <w:sz w:val="20"/>
          <w:szCs w:val="20"/>
        </w:rPr>
        <w:t xml:space="preserve">, а </w:t>
      </w:r>
      <w:r>
        <w:rPr>
          <w:rFonts w:ascii="Arial" w:hAnsi="Arial" w:cs="Arial"/>
          <w:b/>
          <w:bCs/>
          <w:color w:val="0066FF"/>
          <w:sz w:val="20"/>
          <w:szCs w:val="20"/>
        </w:rPr>
        <w:t>формулировка цели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– это описание представления о данном результате. </w:t>
      </w:r>
      <w:r>
        <w:br/>
      </w:r>
      <w:r>
        <w:br/>
      </w:r>
      <w:r>
        <w:rPr>
          <w:rFonts w:ascii="Arial" w:hAnsi="Arial" w:cs="Arial"/>
          <w:b/>
          <w:bCs/>
          <w:color w:val="000080"/>
          <w:sz w:val="20"/>
          <w:szCs w:val="20"/>
        </w:rPr>
        <w:t>Нужно ли ставить цели в педагогике?</w:t>
      </w:r>
      <w:r>
        <w:rPr>
          <w:rFonts w:ascii="Arial" w:hAnsi="Arial" w:cs="Arial"/>
          <w:color w:val="000080"/>
          <w:sz w:val="20"/>
          <w:szCs w:val="20"/>
        </w:rPr>
        <w:t xml:space="preserve"> Риторический вопрос. Педагогический процесс - это всегда целенаправленный процесс. Педагог управляет образовательным процессом, управляет обучающимися, их деятельностью, следовательно, должен совершенно точно знать, куда, к каким целям он ведет свой корабль и свою команду. Без ясного представления о цели нельзя достичь эффективности управления и качественных образовательных результатов. Причем, ясное представление о целях образовательного процесса должно быть и у обучающихся. Осознание целей своего обучения, понимание значимости этих целей обеспечивает высокий уровень мотивации обучающихся, наполняет смыслом их учебную деятельность, вносит серьезный вклад в формирование индивидуальной траектории обучения.</w:t>
      </w:r>
    </w:p>
    <w:p w:rsidR="00AA5FA8" w:rsidRDefault="00AA5FA8" w:rsidP="00AA5FA8">
      <w:pPr>
        <w:pStyle w:val="a3"/>
        <w:jc w:val="center"/>
      </w:pPr>
      <w:r>
        <w:rPr>
          <w:noProof/>
        </w:rPr>
        <w:drawing>
          <wp:inline distT="0" distB="0" distL="0" distR="0">
            <wp:extent cx="2857500" cy="40386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 xml:space="preserve">Образовательные цели прописаны в государственных образовательных стандартах. Они определяют результаты обучения, воспитания, развития и социализации обучающихся на разных этапах образовательного процесса. Цели каждого конкретного образовательного мероприятия должен определять педагог, соотнося эти цели с целями стандартов. </w:t>
      </w:r>
      <w:r>
        <w:rPr>
          <w:rFonts w:ascii="Arial" w:hAnsi="Arial" w:cs="Arial"/>
          <w:b/>
          <w:bCs/>
          <w:color w:val="000080"/>
          <w:sz w:val="20"/>
          <w:szCs w:val="20"/>
        </w:rPr>
        <w:t>Поставить педагогическую цель означает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80"/>
          <w:sz w:val="20"/>
          <w:szCs w:val="20"/>
        </w:rPr>
        <w:t>определить те изменения в личности обучающегося, которые хочет достичь педагог.</w:t>
      </w:r>
      <w:r>
        <w:rPr>
          <w:rFonts w:ascii="Arial" w:hAnsi="Arial" w:cs="Arial"/>
          <w:color w:val="000080"/>
          <w:sz w:val="20"/>
          <w:szCs w:val="20"/>
        </w:rPr>
        <w:t xml:space="preserve"> Значит, планируя образовательное мероприятие необходимо подходить к постановке целей с позиции всего комплекса задач современного образовательного процесса, не ограничиваясь только предметными целями. В этом случае каждое образовательное мероприятие будет содействовать продвижению обучающихся к качественной подготовке к современной жизни.</w:t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 xml:space="preserve">Хотите спросить, каким образом можно на уроке достигать цели, не связанные с изучением предмета? Отвечу – в рамках технологии репродуктивного обучения такие возможности резко ограничены. Поэтому, новые образовательные стандарты ориентированы на современные образовательные технологии, например, </w:t>
      </w:r>
      <w:hyperlink r:id="rId14" w:tgtFrame="_blank" w:history="1">
        <w:r>
          <w:rPr>
            <w:rStyle w:val="a4"/>
            <w:rFonts w:ascii="Arial" w:hAnsi="Arial" w:cs="Arial"/>
            <w:sz w:val="20"/>
            <w:szCs w:val="20"/>
          </w:rPr>
          <w:t>технологию активных методов обучения (АМО)</w:t>
        </w:r>
      </w:hyperlink>
      <w:r>
        <w:rPr>
          <w:rFonts w:ascii="Arial" w:hAnsi="Arial" w:cs="Arial"/>
          <w:color w:val="000080"/>
          <w:sz w:val="20"/>
          <w:szCs w:val="20"/>
        </w:rPr>
        <w:t xml:space="preserve">, технологию модерации, </w:t>
      </w:r>
      <w:hyperlink r:id="rId15" w:anchor=".UxiC2uU0hIE" w:tgtFrame="_blank" w:history="1">
        <w:r>
          <w:rPr>
            <w:rStyle w:val="a4"/>
            <w:rFonts w:ascii="Arial" w:hAnsi="Arial" w:cs="Arial"/>
            <w:sz w:val="20"/>
            <w:szCs w:val="20"/>
          </w:rPr>
          <w:t>технологию социального проектирования</w:t>
        </w:r>
      </w:hyperlink>
      <w:r>
        <w:rPr>
          <w:rFonts w:ascii="Arial" w:hAnsi="Arial" w:cs="Arial"/>
          <w:color w:val="000080"/>
          <w:sz w:val="20"/>
          <w:szCs w:val="20"/>
        </w:rPr>
        <w:t>. В формате технологии АМО педагог-предметник совершенно обоснованно может ставить комплекс образовательных целей и уверенно их достигать.</w:t>
      </w:r>
    </w:p>
    <w:p w:rsidR="00AA5FA8" w:rsidRDefault="00AA5FA8" w:rsidP="00AA5FA8">
      <w:pPr>
        <w:pStyle w:val="a3"/>
      </w:pPr>
      <w:r>
        <w:rPr>
          <w:rFonts w:ascii="Arial" w:hAnsi="Arial" w:cs="Arial"/>
          <w:b/>
          <w:bCs/>
          <w:color w:val="000080"/>
          <w:sz w:val="20"/>
          <w:szCs w:val="20"/>
        </w:rPr>
        <w:t>Давайте посмотрим, для чего педагог определяет цели?</w:t>
      </w:r>
    </w:p>
    <w:p w:rsidR="00AA5FA8" w:rsidRDefault="00AA5FA8" w:rsidP="00AA5FA8">
      <w:pPr>
        <w:pStyle w:val="a3"/>
        <w:numPr>
          <w:ilvl w:val="0"/>
          <w:numId w:val="4"/>
        </w:numPr>
      </w:pPr>
      <w:r>
        <w:rPr>
          <w:rFonts w:ascii="Arial" w:hAnsi="Arial" w:cs="Arial"/>
          <w:color w:val="000080"/>
          <w:sz w:val="20"/>
          <w:szCs w:val="20"/>
        </w:rPr>
        <w:t>В целях образовательного мероприятия формулируются ключевые результаты, к которым будут стремиться все участники образовательного процесса.</w:t>
      </w:r>
    </w:p>
    <w:p w:rsidR="00AA5FA8" w:rsidRDefault="00AA5FA8" w:rsidP="00AA5FA8">
      <w:pPr>
        <w:pStyle w:val="a3"/>
        <w:numPr>
          <w:ilvl w:val="0"/>
          <w:numId w:val="4"/>
        </w:numPr>
      </w:pPr>
      <w:r>
        <w:rPr>
          <w:rFonts w:ascii="Arial" w:hAnsi="Arial" w:cs="Arial"/>
          <w:color w:val="000080"/>
          <w:sz w:val="20"/>
          <w:szCs w:val="20"/>
        </w:rPr>
        <w:t>Цели определяют направления, по которым будет выстраиваться образовательный процесс.</w:t>
      </w:r>
    </w:p>
    <w:p w:rsidR="00AA5FA8" w:rsidRDefault="00AA5FA8" w:rsidP="00AA5FA8">
      <w:pPr>
        <w:pStyle w:val="a3"/>
        <w:numPr>
          <w:ilvl w:val="0"/>
          <w:numId w:val="4"/>
        </w:numPr>
      </w:pPr>
      <w:r>
        <w:rPr>
          <w:rFonts w:ascii="Arial" w:hAnsi="Arial" w:cs="Arial"/>
          <w:color w:val="000080"/>
          <w:sz w:val="20"/>
          <w:szCs w:val="20"/>
        </w:rPr>
        <w:t>Цели помогают определять необходимое содержание, источники, технологии и методы обучения, воспитания, развития и социализации обучающихся.</w:t>
      </w:r>
    </w:p>
    <w:p w:rsidR="00AA5FA8" w:rsidRDefault="00AA5FA8" w:rsidP="00AA5FA8">
      <w:pPr>
        <w:pStyle w:val="a3"/>
        <w:numPr>
          <w:ilvl w:val="0"/>
          <w:numId w:val="4"/>
        </w:numPr>
      </w:pPr>
      <w:r>
        <w:rPr>
          <w:rFonts w:ascii="Arial" w:hAnsi="Arial" w:cs="Arial"/>
          <w:color w:val="000080"/>
          <w:sz w:val="20"/>
          <w:szCs w:val="20"/>
        </w:rPr>
        <w:t>Цели являются индикаторами, обеспечивающими точное определение результативности усилий педагога и обучающихся.</w:t>
      </w:r>
    </w:p>
    <w:p w:rsidR="00AA5FA8" w:rsidRDefault="00AA5FA8" w:rsidP="00AA5FA8">
      <w:pPr>
        <w:pStyle w:val="a3"/>
        <w:numPr>
          <w:ilvl w:val="0"/>
          <w:numId w:val="4"/>
        </w:numPr>
      </w:pPr>
      <w:r>
        <w:rPr>
          <w:rFonts w:ascii="Arial" w:hAnsi="Arial" w:cs="Arial"/>
          <w:color w:val="000080"/>
          <w:sz w:val="20"/>
          <w:szCs w:val="20"/>
        </w:rPr>
        <w:t>Цель является мотиватором познавательной деятельности обучающихся и педагогической деятельности учителя.</w:t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>Согласитесь, Марина, достаточный набор оснований для применения на практике техники эффективного целеполагания.</w:t>
      </w:r>
      <w:r>
        <w:rPr>
          <w:rFonts w:ascii="Arial" w:hAnsi="Arial" w:cs="Arial"/>
          <w:color w:val="000080"/>
          <w:sz w:val="20"/>
          <w:szCs w:val="20"/>
        </w:rPr>
        <w:br/>
      </w:r>
      <w:r>
        <w:rPr>
          <w:rFonts w:ascii="Arial" w:hAnsi="Arial" w:cs="Arial"/>
          <w:color w:val="000080"/>
          <w:sz w:val="20"/>
          <w:szCs w:val="20"/>
        </w:rPr>
        <w:br/>
        <w:t xml:space="preserve">Таким образом, мы кратко определили смыслообразующую и содержательную составляющие целеполагания, и теперь можем перейти к технической (инструментальной) составляющей процесса определения и формулировки цели, т.е., целеполаганию. Но перед этим необходимо выполнить практическое задание, а также обсудить, какие ошибки наиболее часто встречаются при целеполагании, чтобы не совершать их при постановке цели. </w:t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>Практическое задание мы рекомендуем Вам выполнить прямо сейчас, а с ошибками целеполагания Вы познакомитесь завтра, изучив следующий выпуск курса.</w:t>
      </w:r>
    </w:p>
    <w:p w:rsidR="00AA5FA8" w:rsidRDefault="00AA5FA8" w:rsidP="00AA5FA8">
      <w:pPr>
        <w:pStyle w:val="a3"/>
      </w:pPr>
      <w:r>
        <w:t> </w:t>
      </w:r>
    </w:p>
    <w:p w:rsidR="00AA5FA8" w:rsidRDefault="00AA5FA8" w:rsidP="00AA5FA8">
      <w:pPr>
        <w:pStyle w:val="a3"/>
        <w:jc w:val="center"/>
      </w:pPr>
      <w:r>
        <w:rPr>
          <w:rFonts w:ascii="Arial" w:hAnsi="Arial" w:cs="Arial"/>
          <w:b/>
          <w:bCs/>
          <w:color w:val="0000CD"/>
        </w:rPr>
        <w:t>Практическое задание 2.</w:t>
      </w:r>
    </w:p>
    <w:p w:rsidR="00AA5FA8" w:rsidRDefault="00AA5FA8" w:rsidP="00AA5FA8">
      <w:pPr>
        <w:pStyle w:val="a3"/>
        <w:numPr>
          <w:ilvl w:val="0"/>
          <w:numId w:val="5"/>
        </w:numPr>
      </w:pPr>
      <w:r>
        <w:rPr>
          <w:rFonts w:ascii="Arial" w:hAnsi="Arial" w:cs="Arial"/>
          <w:color w:val="000080"/>
          <w:sz w:val="20"/>
          <w:szCs w:val="20"/>
        </w:rPr>
        <w:t>Сформулируйте свое понимание цели. Сравните его с формулировками, приведенными в тексте. Какое из них вам больше нравится?</w:t>
      </w:r>
    </w:p>
    <w:p w:rsidR="00AA5FA8" w:rsidRDefault="00AA5FA8" w:rsidP="00AA5FA8">
      <w:pPr>
        <w:pStyle w:val="a3"/>
        <w:numPr>
          <w:ilvl w:val="0"/>
          <w:numId w:val="5"/>
        </w:numPr>
      </w:pPr>
      <w:r>
        <w:rPr>
          <w:rFonts w:ascii="Arial" w:hAnsi="Arial" w:cs="Arial"/>
          <w:color w:val="000080"/>
          <w:sz w:val="20"/>
          <w:szCs w:val="20"/>
        </w:rPr>
        <w:t>Сформулируйте цели для выбранных вами ранее образовательных процессов. Запишите формулировки целей в рабочий журнал курса\компьютер.</w:t>
      </w:r>
    </w:p>
    <w:p w:rsidR="00AA5FA8" w:rsidRDefault="00AA5FA8" w:rsidP="00AA5FA8">
      <w:pPr>
        <w:pStyle w:val="a3"/>
      </w:pPr>
      <w:r>
        <w:rPr>
          <w:rFonts w:ascii="Arial" w:hAnsi="Arial" w:cs="Arial"/>
          <w:b/>
          <w:bCs/>
          <w:color w:val="000080"/>
          <w:sz w:val="20"/>
          <w:szCs w:val="20"/>
        </w:rPr>
        <w:t>И сделайте это прямо сейчас!</w:t>
      </w:r>
    </w:p>
    <w:p w:rsidR="00AA5FA8" w:rsidRDefault="00AA5FA8" w:rsidP="00AA5FA8">
      <w:pPr>
        <w:pStyle w:val="a3"/>
      </w:pPr>
      <w:r>
        <w:rPr>
          <w:rFonts w:ascii="Arial" w:hAnsi="Arial" w:cs="Arial"/>
          <w:b/>
          <w:bCs/>
          <w:color w:val="000080"/>
          <w:sz w:val="20"/>
          <w:szCs w:val="20"/>
        </w:rPr>
        <w:t>Успехов, коллега!</w:t>
      </w:r>
    </w:p>
    <w:p w:rsidR="00AA5FA8" w:rsidRDefault="00AA5FA8" w:rsidP="00AA5FA8">
      <w:pPr>
        <w:pStyle w:val="a3"/>
      </w:pPr>
      <w:r>
        <w:rPr>
          <w:rFonts w:ascii="Arial" w:hAnsi="Arial" w:cs="Arial"/>
          <w:b/>
          <w:bCs/>
          <w:color w:val="FF0000"/>
          <w:sz w:val="20"/>
          <w:szCs w:val="20"/>
        </w:rPr>
        <w:t>P.S.</w:t>
      </w:r>
      <w:r>
        <w:rPr>
          <w:rFonts w:ascii="Arial" w:hAnsi="Arial" w:cs="Arial"/>
          <w:color w:val="000080"/>
          <w:sz w:val="20"/>
          <w:szCs w:val="20"/>
        </w:rPr>
        <w:t xml:space="preserve"> Результаты выполненного практического задания пока не нужно никуда отправлять. Выполнив его, Вы сделали еще один Ваш к Вашему итоговому заданию!</w:t>
      </w:r>
    </w:p>
    <w:p w:rsidR="00444B26" w:rsidRDefault="00444B26"/>
    <w:sectPr w:rsidR="00444B26" w:rsidSect="0044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6629D"/>
    <w:multiLevelType w:val="multilevel"/>
    <w:tmpl w:val="E4F2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9044E"/>
    <w:multiLevelType w:val="multilevel"/>
    <w:tmpl w:val="88AE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E27D8"/>
    <w:multiLevelType w:val="multilevel"/>
    <w:tmpl w:val="89A2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481AB1"/>
    <w:multiLevelType w:val="multilevel"/>
    <w:tmpl w:val="3BA0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F15F1B"/>
    <w:multiLevelType w:val="multilevel"/>
    <w:tmpl w:val="0EFE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A8"/>
    <w:rsid w:val="00444B26"/>
    <w:rsid w:val="00494296"/>
    <w:rsid w:val="00A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376D5C-920E-4B0E-A648-37DB9AC8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F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oi-universitet.ru/schoolkonkurs/school-projec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rant-project.ru" TargetMode="External"/><Relationship Id="rId11" Type="http://schemas.openxmlformats.org/officeDocument/2006/relationships/hyperlink" Target="http://www.moi-universitet.ru/schoolkonkurs/olimpiada/" TargetMode="External"/><Relationship Id="rId5" Type="http://schemas.openxmlformats.org/officeDocument/2006/relationships/hyperlink" Target="http://www.moi-universitet.ru" TargetMode="External"/><Relationship Id="rId15" Type="http://schemas.openxmlformats.org/officeDocument/2006/relationships/hyperlink" Target="http://www.moi-universitet.ru/ru/ebooks/projectbook/spmbook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rant-project.ru" TargetMode="External"/><Relationship Id="rId14" Type="http://schemas.openxmlformats.org/officeDocument/2006/relationships/hyperlink" Target="http://www.moi-universitet.ru/ebooks/AmoBook/amobo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2025-05-03T07:45:00Z</dcterms:created>
  <dcterms:modified xsi:type="dcterms:W3CDTF">2025-05-03T07:45:00Z</dcterms:modified>
</cp:coreProperties>
</file>