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63" w:rsidRPr="00C91041" w:rsidRDefault="00B56863" w:rsidP="003075D7">
      <w:pPr>
        <w:spacing w:line="276" w:lineRule="auto"/>
        <w:jc w:val="center"/>
        <w:rPr>
          <w:b/>
          <w:bCs/>
        </w:rPr>
      </w:pPr>
      <w:r w:rsidRPr="00C91041">
        <w:rPr>
          <w:b/>
          <w:bCs/>
        </w:rPr>
        <w:t>Муниципальное казенное учреждение «Управление социальной политики» администрации муниципального образования «Городской округ Ногликский»</w:t>
      </w:r>
    </w:p>
    <w:p w:rsidR="00B56863" w:rsidRPr="00C91041" w:rsidRDefault="00B56863" w:rsidP="003075D7">
      <w:pPr>
        <w:spacing w:line="276" w:lineRule="auto"/>
        <w:ind w:firstLine="567"/>
        <w:jc w:val="center"/>
        <w:rPr>
          <w:b/>
          <w:bCs/>
        </w:rPr>
      </w:pPr>
      <w:r w:rsidRPr="00C91041">
        <w:rPr>
          <w:b/>
          <w:bCs/>
        </w:rPr>
        <w:t xml:space="preserve">Муниципальное бюджетное образовательное учреждение </w:t>
      </w:r>
    </w:p>
    <w:p w:rsidR="00B56863" w:rsidRPr="00C91041" w:rsidRDefault="00B56863" w:rsidP="003075D7">
      <w:pPr>
        <w:spacing w:line="276" w:lineRule="auto"/>
        <w:ind w:firstLine="567"/>
        <w:jc w:val="center"/>
        <w:rPr>
          <w:b/>
          <w:bCs/>
        </w:rPr>
      </w:pPr>
      <w:r w:rsidRPr="00C91041">
        <w:rPr>
          <w:b/>
          <w:bCs/>
        </w:rPr>
        <w:t>средняя общеобразовательная школа с. Вал</w:t>
      </w:r>
    </w:p>
    <w:p w:rsidR="00B56863" w:rsidRDefault="00B56863" w:rsidP="003075D7">
      <w:pPr>
        <w:spacing w:line="276" w:lineRule="auto"/>
        <w:ind w:firstLine="567"/>
        <w:jc w:val="center"/>
        <w:rPr>
          <w:sz w:val="28"/>
          <w:szCs w:val="28"/>
        </w:rPr>
      </w:pPr>
    </w:p>
    <w:p w:rsidR="00B56863" w:rsidRDefault="00B56863" w:rsidP="003075D7">
      <w:pPr>
        <w:spacing w:line="276" w:lineRule="auto"/>
        <w:ind w:firstLine="567"/>
        <w:jc w:val="center"/>
        <w:rPr>
          <w:sz w:val="28"/>
          <w:szCs w:val="28"/>
        </w:rPr>
      </w:pPr>
    </w:p>
    <w:p w:rsidR="00B56863" w:rsidRDefault="00B56863" w:rsidP="003075D7">
      <w:pPr>
        <w:spacing w:line="276" w:lineRule="auto"/>
        <w:ind w:firstLine="567"/>
        <w:jc w:val="center"/>
        <w:rPr>
          <w:sz w:val="28"/>
          <w:szCs w:val="28"/>
        </w:rPr>
      </w:pPr>
    </w:p>
    <w:p w:rsidR="00B56863" w:rsidRDefault="00B56863" w:rsidP="003075D7">
      <w:pPr>
        <w:spacing w:line="276" w:lineRule="auto"/>
        <w:ind w:firstLine="567"/>
        <w:jc w:val="center"/>
        <w:rPr>
          <w:sz w:val="28"/>
          <w:szCs w:val="28"/>
        </w:rPr>
      </w:pPr>
    </w:p>
    <w:p w:rsidR="00B56863" w:rsidRDefault="00B56863" w:rsidP="003075D7">
      <w:pPr>
        <w:spacing w:line="276" w:lineRule="auto"/>
        <w:ind w:firstLine="567"/>
        <w:jc w:val="center"/>
        <w:rPr>
          <w:sz w:val="28"/>
          <w:szCs w:val="28"/>
        </w:rPr>
      </w:pPr>
    </w:p>
    <w:p w:rsidR="00B56863" w:rsidRDefault="00B56863" w:rsidP="003075D7">
      <w:pPr>
        <w:spacing w:line="276" w:lineRule="auto"/>
        <w:ind w:firstLine="567"/>
        <w:jc w:val="center"/>
        <w:rPr>
          <w:sz w:val="28"/>
          <w:szCs w:val="28"/>
        </w:rPr>
      </w:pPr>
    </w:p>
    <w:p w:rsidR="00B56863" w:rsidRPr="00D75A3D" w:rsidRDefault="00B56863" w:rsidP="003075D7">
      <w:pPr>
        <w:spacing w:line="276" w:lineRule="auto"/>
        <w:ind w:firstLine="567"/>
        <w:rPr>
          <w:sz w:val="28"/>
          <w:szCs w:val="28"/>
        </w:rPr>
      </w:pPr>
    </w:p>
    <w:p w:rsidR="00B56863" w:rsidRPr="00C91041" w:rsidRDefault="00B56863" w:rsidP="003075D7">
      <w:pPr>
        <w:spacing w:line="276" w:lineRule="auto"/>
        <w:jc w:val="center"/>
        <w:rPr>
          <w:b/>
          <w:bCs/>
          <w:i/>
          <w:iCs/>
          <w:sz w:val="52"/>
          <w:szCs w:val="52"/>
        </w:rPr>
      </w:pPr>
      <w:r w:rsidRPr="00C91041">
        <w:rPr>
          <w:b/>
          <w:bCs/>
          <w:i/>
          <w:iCs/>
          <w:sz w:val="52"/>
          <w:szCs w:val="52"/>
        </w:rPr>
        <w:t xml:space="preserve">«Применение технологии РКМЧП </w:t>
      </w:r>
    </w:p>
    <w:p w:rsidR="00B56863" w:rsidRPr="00C91041" w:rsidRDefault="00B56863" w:rsidP="003075D7">
      <w:pPr>
        <w:spacing w:line="276" w:lineRule="auto"/>
        <w:jc w:val="center"/>
        <w:rPr>
          <w:b/>
          <w:bCs/>
          <w:i/>
          <w:iCs/>
          <w:sz w:val="52"/>
          <w:szCs w:val="52"/>
        </w:rPr>
      </w:pPr>
      <w:r w:rsidRPr="00C91041">
        <w:rPr>
          <w:b/>
          <w:bCs/>
          <w:i/>
          <w:iCs/>
          <w:sz w:val="52"/>
          <w:szCs w:val="52"/>
        </w:rPr>
        <w:t xml:space="preserve">на уроках литературы как средство </w:t>
      </w:r>
    </w:p>
    <w:p w:rsidR="00B56863" w:rsidRPr="00C91041" w:rsidRDefault="00B56863" w:rsidP="003075D7">
      <w:pPr>
        <w:spacing w:line="276" w:lineRule="auto"/>
        <w:jc w:val="center"/>
        <w:rPr>
          <w:b/>
          <w:bCs/>
          <w:i/>
          <w:iCs/>
          <w:sz w:val="52"/>
          <w:szCs w:val="52"/>
        </w:rPr>
      </w:pPr>
      <w:r w:rsidRPr="00C91041">
        <w:rPr>
          <w:b/>
          <w:bCs/>
          <w:i/>
          <w:iCs/>
          <w:sz w:val="52"/>
          <w:szCs w:val="52"/>
        </w:rPr>
        <w:t>развития личностных качеств учащихся»</w:t>
      </w:r>
    </w:p>
    <w:p w:rsidR="00B56863" w:rsidRPr="00C91041" w:rsidRDefault="00B56863" w:rsidP="003075D7">
      <w:pPr>
        <w:spacing w:line="276" w:lineRule="auto"/>
        <w:jc w:val="center"/>
        <w:rPr>
          <w:sz w:val="36"/>
          <w:szCs w:val="36"/>
        </w:rPr>
      </w:pPr>
      <w:r w:rsidRPr="00C91041">
        <w:rPr>
          <w:sz w:val="36"/>
          <w:szCs w:val="36"/>
        </w:rPr>
        <w:t>(на основе обобщения педагогического опыта)</w:t>
      </w:r>
    </w:p>
    <w:p w:rsidR="00B56863" w:rsidRPr="00C91041" w:rsidRDefault="00B56863" w:rsidP="003075D7">
      <w:pPr>
        <w:spacing w:line="276" w:lineRule="auto"/>
        <w:jc w:val="center"/>
        <w:rPr>
          <w:sz w:val="36"/>
          <w:szCs w:val="36"/>
        </w:rPr>
      </w:pPr>
    </w:p>
    <w:p w:rsidR="00B56863" w:rsidRPr="00C91041" w:rsidRDefault="00B56863" w:rsidP="003075D7">
      <w:pPr>
        <w:autoSpaceDE w:val="0"/>
        <w:autoSpaceDN w:val="0"/>
        <w:adjustRightInd w:val="0"/>
        <w:spacing w:before="100" w:after="100" w:line="276" w:lineRule="auto"/>
        <w:ind w:firstLine="567"/>
        <w:jc w:val="center"/>
        <w:rPr>
          <w:sz w:val="36"/>
          <w:szCs w:val="36"/>
        </w:rPr>
      </w:pPr>
    </w:p>
    <w:p w:rsidR="00B56863" w:rsidRDefault="00B56863" w:rsidP="003075D7">
      <w:pPr>
        <w:autoSpaceDE w:val="0"/>
        <w:autoSpaceDN w:val="0"/>
        <w:adjustRightInd w:val="0"/>
        <w:spacing w:before="100" w:after="100" w:line="276" w:lineRule="auto"/>
        <w:ind w:firstLine="567"/>
        <w:jc w:val="center"/>
        <w:rPr>
          <w:sz w:val="28"/>
          <w:szCs w:val="28"/>
        </w:rPr>
      </w:pPr>
    </w:p>
    <w:p w:rsidR="00B56863" w:rsidRDefault="00B56863" w:rsidP="003075D7">
      <w:pPr>
        <w:autoSpaceDE w:val="0"/>
        <w:autoSpaceDN w:val="0"/>
        <w:adjustRightInd w:val="0"/>
        <w:spacing w:before="100" w:after="100" w:line="276" w:lineRule="auto"/>
        <w:ind w:firstLine="567"/>
        <w:jc w:val="center"/>
        <w:rPr>
          <w:sz w:val="28"/>
          <w:szCs w:val="28"/>
        </w:rPr>
      </w:pPr>
    </w:p>
    <w:p w:rsidR="00B56863" w:rsidRDefault="00B56863" w:rsidP="003075D7">
      <w:pPr>
        <w:autoSpaceDE w:val="0"/>
        <w:autoSpaceDN w:val="0"/>
        <w:adjustRightInd w:val="0"/>
        <w:spacing w:before="100" w:after="100" w:line="276" w:lineRule="auto"/>
        <w:ind w:firstLine="567"/>
        <w:jc w:val="center"/>
        <w:rPr>
          <w:sz w:val="28"/>
          <w:szCs w:val="28"/>
        </w:rPr>
      </w:pPr>
    </w:p>
    <w:p w:rsidR="00B56863" w:rsidRPr="00C91041" w:rsidRDefault="00B56863" w:rsidP="003075D7">
      <w:pPr>
        <w:autoSpaceDE w:val="0"/>
        <w:autoSpaceDN w:val="0"/>
        <w:adjustRightInd w:val="0"/>
        <w:spacing w:before="100" w:after="100" w:line="276" w:lineRule="auto"/>
        <w:ind w:left="4962"/>
        <w:jc w:val="both"/>
        <w:rPr>
          <w:b/>
          <w:bCs/>
          <w:sz w:val="28"/>
          <w:szCs w:val="28"/>
        </w:rPr>
      </w:pPr>
      <w:r w:rsidRPr="00C91041">
        <w:rPr>
          <w:b/>
          <w:bCs/>
          <w:sz w:val="28"/>
          <w:szCs w:val="28"/>
        </w:rPr>
        <w:t>Выполнила:</w:t>
      </w:r>
    </w:p>
    <w:p w:rsidR="00B56863" w:rsidRDefault="00B56863" w:rsidP="003075D7">
      <w:pPr>
        <w:autoSpaceDE w:val="0"/>
        <w:autoSpaceDN w:val="0"/>
        <w:adjustRightInd w:val="0"/>
        <w:spacing w:before="100" w:after="100" w:line="276" w:lineRule="auto"/>
        <w:ind w:left="4962"/>
        <w:jc w:val="both"/>
        <w:rPr>
          <w:sz w:val="28"/>
          <w:szCs w:val="28"/>
        </w:rPr>
      </w:pPr>
      <w:r w:rsidRPr="00D75A3D">
        <w:rPr>
          <w:sz w:val="28"/>
          <w:szCs w:val="28"/>
        </w:rPr>
        <w:t xml:space="preserve">Носырева М.А., </w:t>
      </w:r>
    </w:p>
    <w:p w:rsidR="00B56863" w:rsidRPr="00D75A3D" w:rsidRDefault="00B56863" w:rsidP="003075D7">
      <w:pPr>
        <w:autoSpaceDE w:val="0"/>
        <w:autoSpaceDN w:val="0"/>
        <w:adjustRightInd w:val="0"/>
        <w:spacing w:before="100" w:after="100" w:line="276" w:lineRule="auto"/>
        <w:ind w:left="4962"/>
        <w:jc w:val="both"/>
        <w:rPr>
          <w:sz w:val="28"/>
          <w:szCs w:val="28"/>
        </w:rPr>
      </w:pPr>
      <w:r w:rsidRPr="00D75A3D">
        <w:rPr>
          <w:sz w:val="28"/>
          <w:szCs w:val="28"/>
        </w:rPr>
        <w:t>учитель русского языка и литературы</w:t>
      </w:r>
    </w:p>
    <w:p w:rsidR="00B56863" w:rsidRPr="00D75A3D" w:rsidRDefault="00B56863" w:rsidP="003075D7">
      <w:pPr>
        <w:autoSpaceDE w:val="0"/>
        <w:autoSpaceDN w:val="0"/>
        <w:adjustRightInd w:val="0"/>
        <w:spacing w:before="100" w:after="100" w:line="276" w:lineRule="auto"/>
        <w:ind w:left="4962"/>
        <w:jc w:val="both"/>
        <w:rPr>
          <w:sz w:val="28"/>
          <w:szCs w:val="28"/>
        </w:rPr>
      </w:pPr>
      <w:r w:rsidRPr="00D75A3D">
        <w:rPr>
          <w:sz w:val="28"/>
          <w:szCs w:val="28"/>
        </w:rPr>
        <w:t>МБОУ СОШ с. Вал</w:t>
      </w:r>
    </w:p>
    <w:p w:rsidR="00B56863" w:rsidRDefault="00B56863" w:rsidP="003075D7">
      <w:pPr>
        <w:autoSpaceDE w:val="0"/>
        <w:autoSpaceDN w:val="0"/>
        <w:adjustRightInd w:val="0"/>
        <w:spacing w:before="100" w:after="100" w:line="276" w:lineRule="auto"/>
        <w:ind w:firstLine="567"/>
        <w:jc w:val="right"/>
        <w:rPr>
          <w:sz w:val="28"/>
          <w:szCs w:val="28"/>
        </w:rPr>
      </w:pPr>
    </w:p>
    <w:p w:rsidR="00B56863" w:rsidRDefault="00B56863" w:rsidP="003075D7">
      <w:pPr>
        <w:autoSpaceDE w:val="0"/>
        <w:autoSpaceDN w:val="0"/>
        <w:adjustRightInd w:val="0"/>
        <w:spacing w:before="100" w:after="100" w:line="276" w:lineRule="auto"/>
        <w:ind w:firstLine="567"/>
        <w:jc w:val="right"/>
        <w:rPr>
          <w:sz w:val="28"/>
          <w:szCs w:val="28"/>
        </w:rPr>
      </w:pPr>
    </w:p>
    <w:p w:rsidR="00B56863" w:rsidRDefault="00B56863" w:rsidP="003075D7">
      <w:pPr>
        <w:autoSpaceDE w:val="0"/>
        <w:autoSpaceDN w:val="0"/>
        <w:adjustRightInd w:val="0"/>
        <w:spacing w:before="100" w:after="100" w:line="276" w:lineRule="auto"/>
        <w:ind w:firstLine="567"/>
        <w:jc w:val="right"/>
        <w:rPr>
          <w:sz w:val="28"/>
          <w:szCs w:val="28"/>
        </w:rPr>
      </w:pPr>
    </w:p>
    <w:p w:rsidR="00B56863" w:rsidRDefault="00B56863" w:rsidP="003075D7">
      <w:pPr>
        <w:autoSpaceDE w:val="0"/>
        <w:autoSpaceDN w:val="0"/>
        <w:adjustRightInd w:val="0"/>
        <w:spacing w:before="100" w:after="100" w:line="276" w:lineRule="auto"/>
        <w:ind w:firstLine="567"/>
        <w:jc w:val="right"/>
        <w:rPr>
          <w:sz w:val="28"/>
          <w:szCs w:val="28"/>
        </w:rPr>
      </w:pPr>
    </w:p>
    <w:p w:rsidR="00B56863" w:rsidRPr="009F7709" w:rsidRDefault="00B56863" w:rsidP="003075D7">
      <w:pPr>
        <w:autoSpaceDE w:val="0"/>
        <w:autoSpaceDN w:val="0"/>
        <w:adjustRightInd w:val="0"/>
        <w:spacing w:before="100" w:after="100" w:line="276" w:lineRule="auto"/>
        <w:ind w:firstLine="567"/>
        <w:jc w:val="center"/>
        <w:rPr>
          <w:sz w:val="28"/>
          <w:szCs w:val="28"/>
        </w:rPr>
      </w:pPr>
    </w:p>
    <w:p w:rsidR="00B56863" w:rsidRPr="00D75A3D" w:rsidRDefault="00B56863" w:rsidP="003075D7">
      <w:pPr>
        <w:autoSpaceDE w:val="0"/>
        <w:autoSpaceDN w:val="0"/>
        <w:adjustRightInd w:val="0"/>
        <w:spacing w:before="100" w:after="100" w:line="276" w:lineRule="auto"/>
        <w:ind w:firstLine="567"/>
        <w:jc w:val="center"/>
        <w:rPr>
          <w:sz w:val="28"/>
          <w:szCs w:val="28"/>
        </w:rPr>
      </w:pPr>
      <w:r>
        <w:rPr>
          <w:sz w:val="28"/>
          <w:szCs w:val="28"/>
        </w:rPr>
        <w:t>201</w:t>
      </w:r>
      <w:r w:rsidRPr="009F7709">
        <w:rPr>
          <w:sz w:val="28"/>
          <w:szCs w:val="28"/>
        </w:rPr>
        <w:t xml:space="preserve">6 </w:t>
      </w:r>
      <w:r w:rsidRPr="00D75A3D">
        <w:rPr>
          <w:sz w:val="28"/>
          <w:szCs w:val="28"/>
        </w:rPr>
        <w:t>год</w:t>
      </w:r>
    </w:p>
    <w:p w:rsidR="00B56863" w:rsidRPr="003075D7" w:rsidRDefault="00B56863" w:rsidP="003075D7">
      <w:pPr>
        <w:spacing w:line="276" w:lineRule="auto"/>
        <w:ind w:firstLine="540"/>
        <w:jc w:val="center"/>
        <w:rPr>
          <w:b/>
          <w:bCs/>
          <w:sz w:val="36"/>
          <w:szCs w:val="36"/>
        </w:rPr>
      </w:pPr>
      <w:r w:rsidRPr="003075D7">
        <w:rPr>
          <w:b/>
          <w:bCs/>
          <w:sz w:val="36"/>
          <w:szCs w:val="36"/>
        </w:rPr>
        <w:t>Содержание</w:t>
      </w:r>
    </w:p>
    <w:p w:rsidR="00B56863" w:rsidRDefault="00B56863" w:rsidP="003075D7">
      <w:pPr>
        <w:spacing w:line="276" w:lineRule="auto"/>
        <w:ind w:firstLine="540"/>
        <w:jc w:val="center"/>
        <w:rPr>
          <w:sz w:val="28"/>
          <w:szCs w:val="28"/>
        </w:rPr>
      </w:pPr>
    </w:p>
    <w:p w:rsidR="00B56863" w:rsidRPr="00C91041" w:rsidRDefault="00B56863" w:rsidP="003075D7">
      <w:pPr>
        <w:spacing w:line="480" w:lineRule="auto"/>
        <w:ind w:firstLine="540"/>
        <w:rPr>
          <w:sz w:val="28"/>
          <w:szCs w:val="28"/>
        </w:rPr>
      </w:pPr>
    </w:p>
    <w:p w:rsidR="00B56863" w:rsidRPr="002546B8" w:rsidRDefault="00B56863" w:rsidP="008F53F7">
      <w:pPr>
        <w:spacing w:line="360" w:lineRule="auto"/>
        <w:rPr>
          <w:sz w:val="28"/>
          <w:szCs w:val="28"/>
        </w:rPr>
      </w:pPr>
      <w:r w:rsidRPr="002546B8">
        <w:rPr>
          <w:sz w:val="28"/>
          <w:szCs w:val="28"/>
        </w:rPr>
        <w:t>Введение……………………………………</w:t>
      </w:r>
      <w:r>
        <w:rPr>
          <w:sz w:val="28"/>
          <w:szCs w:val="28"/>
        </w:rPr>
        <w:t>...</w:t>
      </w:r>
      <w:r w:rsidRPr="002546B8">
        <w:rPr>
          <w:sz w:val="28"/>
          <w:szCs w:val="28"/>
        </w:rPr>
        <w:t>……</w:t>
      </w:r>
      <w:r>
        <w:rPr>
          <w:sz w:val="28"/>
          <w:szCs w:val="28"/>
        </w:rPr>
        <w:t>……</w:t>
      </w:r>
      <w:r w:rsidRPr="002546B8">
        <w:rPr>
          <w:sz w:val="28"/>
          <w:szCs w:val="28"/>
        </w:rPr>
        <w:t>……………………………3</w:t>
      </w:r>
    </w:p>
    <w:p w:rsidR="00B56863" w:rsidRPr="002546B8" w:rsidRDefault="00B56863" w:rsidP="008F53F7">
      <w:pPr>
        <w:spacing w:after="120" w:line="360" w:lineRule="auto"/>
        <w:jc w:val="both"/>
        <w:rPr>
          <w:color w:val="333333"/>
          <w:sz w:val="28"/>
          <w:szCs w:val="28"/>
          <w:shd w:val="clear" w:color="auto" w:fill="FFFFFF"/>
        </w:rPr>
      </w:pPr>
      <w:r w:rsidRPr="002546B8">
        <w:rPr>
          <w:color w:val="333333"/>
          <w:sz w:val="28"/>
          <w:szCs w:val="28"/>
          <w:shd w:val="clear" w:color="auto" w:fill="FFFFFF"/>
        </w:rPr>
        <w:t xml:space="preserve">Глава I. Технология развития критического мышления через чтение и письмо (РКМЧП) </w:t>
      </w:r>
      <w:r>
        <w:rPr>
          <w:color w:val="333333"/>
          <w:sz w:val="28"/>
          <w:szCs w:val="28"/>
          <w:shd w:val="clear" w:color="auto" w:fill="FFFFFF"/>
        </w:rPr>
        <w:t>………………………………………………………………………....…..5</w:t>
      </w:r>
    </w:p>
    <w:p w:rsidR="00B56863" w:rsidRDefault="00B56863" w:rsidP="008F53F7">
      <w:pPr>
        <w:spacing w:after="120" w:line="360" w:lineRule="auto"/>
        <w:jc w:val="both"/>
        <w:rPr>
          <w:sz w:val="28"/>
          <w:szCs w:val="28"/>
        </w:rPr>
      </w:pPr>
      <w:r w:rsidRPr="002546B8">
        <w:rPr>
          <w:color w:val="333333"/>
          <w:sz w:val="28"/>
          <w:szCs w:val="28"/>
          <w:shd w:val="clear" w:color="auto" w:fill="FFFFFF"/>
        </w:rPr>
        <w:t>Глава II. Использование приемов развития критического мышления на уроках литературы</w:t>
      </w:r>
      <w:r w:rsidRPr="002546B8">
        <w:rPr>
          <w:sz w:val="28"/>
          <w:szCs w:val="28"/>
        </w:rPr>
        <w:t>……</w:t>
      </w:r>
      <w:r>
        <w:rPr>
          <w:sz w:val="28"/>
          <w:szCs w:val="28"/>
        </w:rPr>
        <w:t>………………………………………………………..…………….6</w:t>
      </w:r>
    </w:p>
    <w:p w:rsidR="00B56863" w:rsidRDefault="00B56863" w:rsidP="008F53F7">
      <w:pPr>
        <w:jc w:val="both"/>
        <w:rPr>
          <w:color w:val="000000"/>
          <w:sz w:val="28"/>
          <w:szCs w:val="28"/>
        </w:rPr>
      </w:pPr>
      <w:r w:rsidRPr="00045689">
        <w:rPr>
          <w:color w:val="000000"/>
          <w:sz w:val="28"/>
          <w:szCs w:val="28"/>
        </w:rPr>
        <w:t>Приемы технологии РКМЧП , используемые на стадии вызова…</w:t>
      </w:r>
      <w:r>
        <w:rPr>
          <w:color w:val="000000"/>
          <w:sz w:val="28"/>
          <w:szCs w:val="28"/>
        </w:rPr>
        <w:t>…………</w:t>
      </w:r>
      <w:r w:rsidRPr="00045689">
        <w:rPr>
          <w:color w:val="000000"/>
          <w:sz w:val="28"/>
          <w:szCs w:val="28"/>
        </w:rPr>
        <w:t>……</w:t>
      </w:r>
      <w:r>
        <w:rPr>
          <w:color w:val="000000"/>
          <w:sz w:val="28"/>
          <w:szCs w:val="28"/>
        </w:rPr>
        <w:t>6</w:t>
      </w:r>
    </w:p>
    <w:p w:rsidR="00B56863" w:rsidRPr="00045689" w:rsidRDefault="00B56863" w:rsidP="008F53F7">
      <w:pPr>
        <w:jc w:val="both"/>
        <w:rPr>
          <w:color w:val="000000"/>
          <w:sz w:val="28"/>
          <w:szCs w:val="28"/>
        </w:rPr>
      </w:pPr>
    </w:p>
    <w:p w:rsidR="00B56863" w:rsidRDefault="00B56863" w:rsidP="008F53F7">
      <w:pPr>
        <w:spacing w:after="120" w:line="360" w:lineRule="auto"/>
        <w:jc w:val="both"/>
        <w:rPr>
          <w:color w:val="000000"/>
          <w:sz w:val="28"/>
          <w:szCs w:val="28"/>
        </w:rPr>
      </w:pPr>
      <w:r w:rsidRPr="00045689">
        <w:rPr>
          <w:color w:val="000000"/>
          <w:sz w:val="28"/>
          <w:szCs w:val="28"/>
        </w:rPr>
        <w:t xml:space="preserve">Приемы технологии РКМЧП , используемые на стадии </w:t>
      </w:r>
      <w:r>
        <w:rPr>
          <w:color w:val="000000"/>
          <w:sz w:val="28"/>
          <w:szCs w:val="28"/>
        </w:rPr>
        <w:t>осмысления</w:t>
      </w:r>
      <w:r w:rsidRPr="00045689">
        <w:rPr>
          <w:color w:val="000000"/>
          <w:sz w:val="28"/>
          <w:szCs w:val="28"/>
        </w:rPr>
        <w:t>…</w:t>
      </w:r>
      <w:r>
        <w:rPr>
          <w:color w:val="000000"/>
          <w:sz w:val="28"/>
          <w:szCs w:val="28"/>
        </w:rPr>
        <w:t>…...</w:t>
      </w:r>
      <w:r w:rsidRPr="00045689">
        <w:rPr>
          <w:color w:val="000000"/>
          <w:sz w:val="28"/>
          <w:szCs w:val="28"/>
        </w:rPr>
        <w:t>……</w:t>
      </w:r>
      <w:r>
        <w:rPr>
          <w:color w:val="000000"/>
          <w:sz w:val="28"/>
          <w:szCs w:val="28"/>
        </w:rPr>
        <w:t>8</w:t>
      </w:r>
    </w:p>
    <w:p w:rsidR="00B56863" w:rsidRPr="00045689" w:rsidRDefault="00B56863" w:rsidP="008F53F7">
      <w:pPr>
        <w:spacing w:after="120" w:line="360" w:lineRule="auto"/>
        <w:jc w:val="both"/>
        <w:rPr>
          <w:sz w:val="28"/>
          <w:szCs w:val="28"/>
        </w:rPr>
      </w:pPr>
      <w:r w:rsidRPr="00045689">
        <w:rPr>
          <w:color w:val="000000"/>
          <w:sz w:val="28"/>
          <w:szCs w:val="28"/>
        </w:rPr>
        <w:t xml:space="preserve">Приемы технологии РКМЧП , используемые на стадии </w:t>
      </w:r>
      <w:r>
        <w:rPr>
          <w:color w:val="000000"/>
          <w:sz w:val="28"/>
          <w:szCs w:val="28"/>
        </w:rPr>
        <w:t>рефлексии</w:t>
      </w:r>
      <w:r w:rsidRPr="00045689">
        <w:rPr>
          <w:color w:val="000000"/>
          <w:sz w:val="28"/>
          <w:szCs w:val="28"/>
        </w:rPr>
        <w:t>…</w:t>
      </w:r>
      <w:r>
        <w:rPr>
          <w:color w:val="000000"/>
          <w:sz w:val="28"/>
          <w:szCs w:val="28"/>
        </w:rPr>
        <w:t>……</w:t>
      </w:r>
      <w:r w:rsidRPr="00045689">
        <w:rPr>
          <w:color w:val="000000"/>
          <w:sz w:val="28"/>
          <w:szCs w:val="28"/>
        </w:rPr>
        <w:t>……</w:t>
      </w:r>
      <w:r>
        <w:rPr>
          <w:color w:val="000000"/>
          <w:sz w:val="28"/>
          <w:szCs w:val="28"/>
        </w:rPr>
        <w:t>11</w:t>
      </w:r>
    </w:p>
    <w:p w:rsidR="00B56863" w:rsidRPr="002546B8" w:rsidRDefault="00B56863" w:rsidP="008F53F7">
      <w:pPr>
        <w:spacing w:line="360" w:lineRule="auto"/>
        <w:rPr>
          <w:sz w:val="28"/>
          <w:szCs w:val="28"/>
        </w:rPr>
      </w:pPr>
      <w:r w:rsidRPr="002546B8">
        <w:rPr>
          <w:sz w:val="28"/>
          <w:szCs w:val="28"/>
        </w:rPr>
        <w:t>Заключение…………………………………………</w:t>
      </w:r>
      <w:r>
        <w:rPr>
          <w:sz w:val="28"/>
          <w:szCs w:val="28"/>
        </w:rPr>
        <w:t>….</w:t>
      </w:r>
      <w:r w:rsidRPr="002546B8">
        <w:rPr>
          <w:sz w:val="28"/>
          <w:szCs w:val="28"/>
        </w:rPr>
        <w:t>……………………………</w:t>
      </w:r>
      <w:r>
        <w:rPr>
          <w:sz w:val="28"/>
          <w:szCs w:val="28"/>
        </w:rPr>
        <w:t>13</w:t>
      </w:r>
    </w:p>
    <w:p w:rsidR="00B56863" w:rsidRPr="002546B8" w:rsidRDefault="00B56863" w:rsidP="008F53F7">
      <w:pPr>
        <w:spacing w:line="360" w:lineRule="auto"/>
        <w:rPr>
          <w:sz w:val="28"/>
          <w:szCs w:val="28"/>
        </w:rPr>
      </w:pPr>
      <w:r w:rsidRPr="002546B8">
        <w:rPr>
          <w:sz w:val="28"/>
          <w:szCs w:val="28"/>
        </w:rPr>
        <w:t>Использованная литература………………………</w:t>
      </w:r>
      <w:r>
        <w:rPr>
          <w:sz w:val="28"/>
          <w:szCs w:val="28"/>
        </w:rPr>
        <w:t>...</w:t>
      </w:r>
      <w:r w:rsidRPr="002546B8">
        <w:rPr>
          <w:sz w:val="28"/>
          <w:szCs w:val="28"/>
        </w:rPr>
        <w:t>……………………………..</w:t>
      </w:r>
      <w:r>
        <w:rPr>
          <w:sz w:val="28"/>
          <w:szCs w:val="28"/>
        </w:rPr>
        <w:t>14</w:t>
      </w:r>
    </w:p>
    <w:p w:rsidR="00B56863" w:rsidRPr="002546B8" w:rsidRDefault="00B56863" w:rsidP="008F53F7">
      <w:pPr>
        <w:spacing w:line="360" w:lineRule="auto"/>
        <w:rPr>
          <w:sz w:val="28"/>
          <w:szCs w:val="28"/>
        </w:rPr>
      </w:pPr>
      <w:r w:rsidRPr="002546B8">
        <w:rPr>
          <w:sz w:val="28"/>
          <w:szCs w:val="28"/>
        </w:rPr>
        <w:t>Приложения</w:t>
      </w:r>
    </w:p>
    <w:p w:rsidR="00B56863" w:rsidRDefault="00B56863" w:rsidP="003075D7">
      <w:pPr>
        <w:spacing w:line="480" w:lineRule="auto"/>
        <w:ind w:firstLine="540"/>
        <w:rPr>
          <w:sz w:val="28"/>
          <w:szCs w:val="28"/>
        </w:rPr>
      </w:pPr>
    </w:p>
    <w:p w:rsidR="00B56863" w:rsidRDefault="00B56863" w:rsidP="003075D7">
      <w:pPr>
        <w:spacing w:line="480" w:lineRule="auto"/>
        <w:ind w:firstLine="540"/>
        <w:rPr>
          <w:sz w:val="28"/>
          <w:szCs w:val="28"/>
        </w:rPr>
      </w:pPr>
    </w:p>
    <w:p w:rsidR="00B56863" w:rsidRDefault="00B56863" w:rsidP="003075D7">
      <w:pPr>
        <w:spacing w:line="276" w:lineRule="auto"/>
        <w:ind w:firstLine="540"/>
        <w:rPr>
          <w:sz w:val="28"/>
          <w:szCs w:val="28"/>
        </w:rPr>
      </w:pPr>
    </w:p>
    <w:p w:rsidR="00B56863" w:rsidRDefault="00B56863" w:rsidP="003075D7">
      <w:pPr>
        <w:spacing w:line="276" w:lineRule="auto"/>
        <w:ind w:firstLine="540"/>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Default="00B56863" w:rsidP="003075D7">
      <w:pPr>
        <w:spacing w:line="276" w:lineRule="auto"/>
        <w:rPr>
          <w:sz w:val="28"/>
          <w:szCs w:val="28"/>
        </w:rPr>
      </w:pPr>
    </w:p>
    <w:p w:rsidR="00B56863" w:rsidRPr="000F3D7B" w:rsidRDefault="00B56863" w:rsidP="00343858">
      <w:pPr>
        <w:shd w:val="clear" w:color="auto" w:fill="FFFFFF"/>
        <w:spacing w:after="120"/>
        <w:ind w:firstLine="567"/>
        <w:jc w:val="center"/>
        <w:rPr>
          <w:b/>
          <w:bCs/>
          <w:color w:val="333333"/>
          <w:sz w:val="28"/>
          <w:szCs w:val="28"/>
        </w:rPr>
      </w:pPr>
      <w:r w:rsidRPr="000F3D7B">
        <w:rPr>
          <w:b/>
          <w:bCs/>
          <w:color w:val="333333"/>
          <w:sz w:val="28"/>
          <w:szCs w:val="28"/>
        </w:rPr>
        <w:t>Введение</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В педагогике XXI века в центре стоит личность ученика, развитие которой и является целью образования. Современный педагогический процесс ориентирован на индивидуальный подход к каждому ученику, педагогу необходимо развить в ребёнке его лучшие качества, учитывая особенности его личности, стимулируя «к учению с увлечением», повышая уровень его образования.</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Практика показывает, что слишком малый процент выпускников школ реально владеют информационной культурой, поэтому привлекательность данной технологии вижу в возможности развивать у учащихся критическое мышление через чтение и письмо, через развитие культуры работы с текстом.</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Современного ученика чрезвычайно трудно мотивировать к познавательной деятельности в условиях обширного информационного пространства современности. На мой взгляд, это связано с недостаточным уровнем развития мышления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 неинтересное. Кроме воспроизводящей деятельности существует и другой род деятельности, именно деятельность комбинирующая или творческая, т.е. критическая.</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Критичность ума – это умение человека объективно оценивать свои и чужие мысли, тщательно и всесторонне проверять все выдвигаемые положения и выводы. Человек с критическим складом ума никогда не расценивает свои высказывания и суждения как абсолютно верные. Критическое мышление, т.е. творческое, 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Таким образом, умение мыслить критически помогает человеку сократить количество поступков, о которых после пришлось бы жалеть, а значит, увеличивает наши шансы на успех.</w:t>
      </w:r>
    </w:p>
    <w:p w:rsidR="00B56863" w:rsidRPr="000F3D7B" w:rsidRDefault="00B56863" w:rsidP="00343858">
      <w:pPr>
        <w:shd w:val="clear" w:color="auto" w:fill="FFFFFF"/>
        <w:spacing w:after="120"/>
        <w:ind w:firstLine="567"/>
        <w:jc w:val="both"/>
        <w:rPr>
          <w:sz w:val="28"/>
          <w:szCs w:val="28"/>
        </w:rPr>
      </w:pPr>
      <w:r w:rsidRPr="000F3D7B">
        <w:rPr>
          <w:color w:val="333333"/>
          <w:sz w:val="28"/>
          <w:szCs w:val="28"/>
        </w:rPr>
        <w:t>В ходе работы в рамках этой модели учащиеся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строить умозаключения и логические цепочки доказательств, выражать свои мысли ясно, уверенно и корректно по отношению к окружающим. Технология представляет собой систему стратегий, объединяющих приемы учебной работы по видам учебной деятельности независимо от конкретного предметного содержания.</w:t>
      </w:r>
    </w:p>
    <w:p w:rsidR="00B56863" w:rsidRPr="000F3D7B" w:rsidRDefault="00B56863" w:rsidP="00343858">
      <w:pPr>
        <w:ind w:firstLine="567"/>
        <w:jc w:val="both"/>
        <w:rPr>
          <w:sz w:val="28"/>
          <w:szCs w:val="28"/>
        </w:rPr>
      </w:pPr>
      <w:r w:rsidRPr="000F3D7B">
        <w:rPr>
          <w:b/>
          <w:bCs/>
          <w:sz w:val="28"/>
          <w:szCs w:val="28"/>
        </w:rPr>
        <w:t>Актуальность</w:t>
      </w:r>
      <w:r w:rsidRPr="000F3D7B">
        <w:rPr>
          <w:sz w:val="28"/>
          <w:szCs w:val="28"/>
        </w:rPr>
        <w:t xml:space="preserve"> работы состоит в том, что на основе обобщения опыта использования технологии РКМЧП представлены типовые решения проблемы и вытекающих из нее задач, вызывающих, как правило, затруднения у учителей литературы.</w:t>
      </w:r>
    </w:p>
    <w:p w:rsidR="00B56863" w:rsidRPr="000F3D7B" w:rsidRDefault="00B56863" w:rsidP="00343858">
      <w:pPr>
        <w:ind w:firstLine="567"/>
        <w:jc w:val="both"/>
        <w:rPr>
          <w:sz w:val="28"/>
          <w:szCs w:val="28"/>
        </w:rPr>
      </w:pPr>
      <w:r w:rsidRPr="000F3D7B">
        <w:rPr>
          <w:b/>
          <w:bCs/>
          <w:sz w:val="28"/>
          <w:szCs w:val="28"/>
        </w:rPr>
        <w:t>Проблема</w:t>
      </w:r>
      <w:r w:rsidRPr="000F3D7B">
        <w:rPr>
          <w:sz w:val="28"/>
          <w:szCs w:val="28"/>
        </w:rPr>
        <w:t xml:space="preserve"> же состоит в поиске ответа на вопрос, как научить школьников четко ставить цели и задачи, самостоятельно определять методы достижения поставленных целей и задач, находить нестандартные решения проблемы, погружаться в проблемы, обобщать и систематизировать материал.</w:t>
      </w:r>
    </w:p>
    <w:p w:rsidR="00B56863" w:rsidRPr="000F3D7B" w:rsidRDefault="00B56863" w:rsidP="00343858">
      <w:pPr>
        <w:ind w:firstLine="567"/>
        <w:jc w:val="both"/>
        <w:rPr>
          <w:sz w:val="28"/>
          <w:szCs w:val="28"/>
        </w:rPr>
      </w:pPr>
      <w:r w:rsidRPr="000F3D7B">
        <w:rPr>
          <w:sz w:val="28"/>
          <w:szCs w:val="28"/>
        </w:rPr>
        <w:t>Почему в практике часто возникают затруднения в развитии личностных качеств детей, в побуждении их к сотрудничеству и сотворчеству?Как добиться всеобщей заинтересованности на уроке? Какие формы организации учебной деятельности могут привести к хорошим результатам?</w:t>
      </w:r>
    </w:p>
    <w:p w:rsidR="00B56863" w:rsidRPr="000F3D7B" w:rsidRDefault="00B56863" w:rsidP="00343858">
      <w:pPr>
        <w:ind w:firstLine="567"/>
        <w:jc w:val="both"/>
        <w:rPr>
          <w:sz w:val="28"/>
          <w:szCs w:val="28"/>
        </w:rPr>
      </w:pPr>
      <w:r w:rsidRPr="000F3D7B">
        <w:rPr>
          <w:sz w:val="28"/>
          <w:szCs w:val="28"/>
        </w:rPr>
        <w:t xml:space="preserve">На мой взгляд, эффективны из них те, которые развивают личностные качества учащихся. </w:t>
      </w:r>
    </w:p>
    <w:p w:rsidR="00B56863" w:rsidRPr="000F3D7B" w:rsidRDefault="00B56863" w:rsidP="00343858">
      <w:pPr>
        <w:ind w:firstLine="567"/>
        <w:jc w:val="both"/>
        <w:rPr>
          <w:sz w:val="28"/>
          <w:szCs w:val="28"/>
        </w:rPr>
      </w:pPr>
      <w:r w:rsidRPr="000F3D7B">
        <w:rPr>
          <w:sz w:val="28"/>
          <w:szCs w:val="28"/>
        </w:rPr>
        <w:t>Почему учащиеся не могут отстаивать свою точку зрения, вести дискуссию, владеть ораторским мастерством? Одна из причин в том, что их не научили критически мыслить, пользоваться обширными и разнообразными источниками информации, не предложили работать в группах, в парах.</w:t>
      </w:r>
    </w:p>
    <w:p w:rsidR="00B56863" w:rsidRPr="000F3D7B" w:rsidRDefault="00B56863" w:rsidP="00343858">
      <w:pPr>
        <w:ind w:firstLine="567"/>
        <w:jc w:val="both"/>
        <w:rPr>
          <w:sz w:val="28"/>
          <w:szCs w:val="28"/>
        </w:rPr>
      </w:pPr>
      <w:r w:rsidRPr="000F3D7B">
        <w:rPr>
          <w:sz w:val="28"/>
          <w:szCs w:val="28"/>
        </w:rPr>
        <w:t xml:space="preserve">Основная </w:t>
      </w:r>
      <w:r w:rsidRPr="000F3D7B">
        <w:rPr>
          <w:b/>
          <w:bCs/>
          <w:sz w:val="28"/>
          <w:szCs w:val="28"/>
        </w:rPr>
        <w:t>задача</w:t>
      </w:r>
      <w:r w:rsidRPr="000F3D7B">
        <w:rPr>
          <w:sz w:val="28"/>
          <w:szCs w:val="28"/>
        </w:rPr>
        <w:t xml:space="preserve"> современного школьного образования состоит в том, чтобы создать такую систему обучения, которая бы обеспечила образовательные потребности каждого ученика в соответствии с его склонностями, интересами и возможностями. Для достижения этой цели необходимо кардинально поменять парадигму ученика и учителя в учебном процессе. Новая парадигма состоит в том, что ученик должен учиться сам, а учитель - осуществлять мотивационное управление его учением, то есть мотивировать, организовывать, консультировать, контролировать.</w:t>
      </w:r>
    </w:p>
    <w:p w:rsidR="00B56863" w:rsidRPr="000F3D7B" w:rsidRDefault="00B56863" w:rsidP="00343858">
      <w:pPr>
        <w:ind w:firstLine="567"/>
        <w:jc w:val="both"/>
        <w:rPr>
          <w:sz w:val="28"/>
          <w:szCs w:val="28"/>
        </w:rPr>
      </w:pPr>
      <w:r w:rsidRPr="000F3D7B">
        <w:rPr>
          <w:sz w:val="28"/>
          <w:szCs w:val="28"/>
        </w:rPr>
        <w:t xml:space="preserve">Поставив </w:t>
      </w:r>
      <w:r w:rsidRPr="000F3D7B">
        <w:rPr>
          <w:b/>
          <w:bCs/>
          <w:sz w:val="28"/>
          <w:szCs w:val="28"/>
        </w:rPr>
        <w:t>целью</w:t>
      </w:r>
      <w:r w:rsidRPr="000F3D7B">
        <w:rPr>
          <w:sz w:val="28"/>
          <w:szCs w:val="28"/>
        </w:rPr>
        <w:t xml:space="preserve"> формирование и развитие личностные качеств учащихся в процессе обучения литературе, необходимо решить следующие </w:t>
      </w:r>
      <w:r w:rsidRPr="000F3D7B">
        <w:rPr>
          <w:b/>
          <w:bCs/>
          <w:sz w:val="28"/>
          <w:szCs w:val="28"/>
        </w:rPr>
        <w:t>задачи</w:t>
      </w:r>
      <w:r w:rsidRPr="000F3D7B">
        <w:rPr>
          <w:sz w:val="28"/>
          <w:szCs w:val="28"/>
        </w:rPr>
        <w:t>:</w:t>
      </w:r>
    </w:p>
    <w:p w:rsidR="00B56863" w:rsidRPr="000F3D7B" w:rsidRDefault="00B56863" w:rsidP="00343858">
      <w:pPr>
        <w:ind w:firstLine="567"/>
        <w:jc w:val="both"/>
        <w:rPr>
          <w:sz w:val="28"/>
          <w:szCs w:val="28"/>
        </w:rPr>
      </w:pPr>
      <w:r w:rsidRPr="000F3D7B">
        <w:rPr>
          <w:sz w:val="28"/>
          <w:szCs w:val="28"/>
        </w:rPr>
        <w:t xml:space="preserve">- изучить теоретические основы технологии развития критического мышления через чтение и письмо; </w:t>
      </w:r>
    </w:p>
    <w:p w:rsidR="00B56863" w:rsidRPr="000F3D7B" w:rsidRDefault="00B56863" w:rsidP="00343858">
      <w:pPr>
        <w:ind w:firstLine="567"/>
        <w:jc w:val="both"/>
        <w:rPr>
          <w:sz w:val="28"/>
          <w:szCs w:val="28"/>
        </w:rPr>
      </w:pPr>
      <w:r w:rsidRPr="000F3D7B">
        <w:rPr>
          <w:sz w:val="28"/>
          <w:szCs w:val="28"/>
        </w:rPr>
        <w:t>-  найти оптимальные способы и приемы организации учебной деятельности;</w:t>
      </w:r>
    </w:p>
    <w:p w:rsidR="00B56863" w:rsidRPr="000F3D7B" w:rsidRDefault="00B56863" w:rsidP="00343858">
      <w:pPr>
        <w:ind w:firstLine="567"/>
        <w:jc w:val="both"/>
        <w:rPr>
          <w:sz w:val="28"/>
          <w:szCs w:val="28"/>
        </w:rPr>
      </w:pPr>
      <w:r w:rsidRPr="000F3D7B">
        <w:rPr>
          <w:sz w:val="28"/>
          <w:szCs w:val="28"/>
        </w:rPr>
        <w:t>- разработать систему уроков, способствующих развитию критического мышления.</w:t>
      </w: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Pr="000F3D7B" w:rsidRDefault="00B56863" w:rsidP="00343858">
      <w:pPr>
        <w:spacing w:after="120"/>
        <w:ind w:firstLine="567"/>
        <w:jc w:val="both"/>
        <w:rPr>
          <w:b/>
          <w:bCs/>
          <w:color w:val="333333"/>
          <w:sz w:val="28"/>
          <w:szCs w:val="28"/>
          <w:shd w:val="clear" w:color="auto" w:fill="FFFFFF"/>
        </w:rPr>
      </w:pPr>
      <w:r w:rsidRPr="000F3D7B">
        <w:rPr>
          <w:b/>
          <w:bCs/>
          <w:color w:val="333333"/>
          <w:sz w:val="28"/>
          <w:szCs w:val="28"/>
          <w:shd w:val="clear" w:color="auto" w:fill="FFFFFF"/>
        </w:rPr>
        <w:t xml:space="preserve">Глава I. Технология развития критического мышления через чтение и письмо (РКМЧП) </w:t>
      </w:r>
    </w:p>
    <w:p w:rsidR="00B56863" w:rsidRPr="000F3D7B" w:rsidRDefault="00B56863" w:rsidP="00343858">
      <w:pPr>
        <w:ind w:firstLine="567"/>
        <w:jc w:val="both"/>
        <w:rPr>
          <w:sz w:val="28"/>
          <w:szCs w:val="28"/>
        </w:rPr>
      </w:pPr>
    </w:p>
    <w:p w:rsidR="00B56863" w:rsidRPr="000F3D7B" w:rsidRDefault="00B56863" w:rsidP="00343858">
      <w:pPr>
        <w:ind w:firstLine="567"/>
        <w:jc w:val="both"/>
        <w:rPr>
          <w:color w:val="000000"/>
          <w:sz w:val="28"/>
          <w:szCs w:val="28"/>
        </w:rPr>
      </w:pPr>
      <w:r w:rsidRPr="000F3D7B">
        <w:rPr>
          <w:b/>
          <w:bCs/>
          <w:color w:val="000000"/>
          <w:sz w:val="28"/>
          <w:szCs w:val="28"/>
        </w:rPr>
        <w:t>Теоретическую основу проекта</w:t>
      </w:r>
      <w:r w:rsidRPr="000F3D7B">
        <w:rPr>
          <w:color w:val="000000"/>
          <w:sz w:val="28"/>
          <w:szCs w:val="28"/>
        </w:rPr>
        <w:t xml:space="preserve"> составляют положения, изложенные в технологии РКМЧП (critical thinkin), которая разработана в конце XX века в США (Ч. Темпл, Д. Стил, К. Мередит). В ней синтезированы идеи и методы русских отечественных технологий коллективных и групповых способов обучения, а также сотрудничества, развивающего обучения; она является общепедагогической, надпредметной.</w:t>
      </w:r>
    </w:p>
    <w:p w:rsidR="00B56863" w:rsidRPr="000F3D7B" w:rsidRDefault="00B56863" w:rsidP="00343858">
      <w:pPr>
        <w:ind w:firstLine="567"/>
        <w:jc w:val="both"/>
        <w:rPr>
          <w:color w:val="000000"/>
          <w:sz w:val="28"/>
          <w:szCs w:val="28"/>
        </w:rPr>
      </w:pPr>
      <w:r w:rsidRPr="000F3D7B">
        <w:rPr>
          <w:color w:val="000000"/>
          <w:sz w:val="28"/>
          <w:szCs w:val="28"/>
        </w:rPr>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качеств гражданина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B56863" w:rsidRPr="000F3D7B" w:rsidRDefault="00B56863" w:rsidP="00343858">
      <w:pPr>
        <w:ind w:firstLine="567"/>
        <w:jc w:val="both"/>
        <w:rPr>
          <w:sz w:val="28"/>
          <w:szCs w:val="28"/>
        </w:rPr>
      </w:pPr>
      <w:r w:rsidRPr="000F3D7B">
        <w:rPr>
          <w:sz w:val="28"/>
          <w:szCs w:val="28"/>
        </w:rPr>
        <w:t>Технология развития критического мышления связана с понятием критического мышления. Какого школьника можно назвать критически мыслящим? Такого, который владеет способами интерпретации и оценки информационного сообщения, способный выделить в тексте противоречия, аргументировать свою точку зрения, опираясь не только на логику, но и на представления собеседника, умеющего работать с различными типами информации, эффективно использующего разнообразные ресурсы.</w:t>
      </w:r>
    </w:p>
    <w:p w:rsidR="00B56863" w:rsidRPr="000F3D7B" w:rsidRDefault="00B56863" w:rsidP="00343858">
      <w:pPr>
        <w:ind w:firstLine="567"/>
        <w:jc w:val="both"/>
        <w:rPr>
          <w:sz w:val="28"/>
          <w:szCs w:val="28"/>
        </w:rPr>
      </w:pPr>
      <w:r w:rsidRPr="000F3D7B">
        <w:rPr>
          <w:sz w:val="28"/>
          <w:szCs w:val="28"/>
        </w:rPr>
        <w:t xml:space="preserve"> В чем же специфика образовательной технологии развития критического мышления? </w:t>
      </w:r>
    </w:p>
    <w:p w:rsidR="00B56863" w:rsidRPr="000F3D7B" w:rsidRDefault="00B56863" w:rsidP="00343858">
      <w:pPr>
        <w:ind w:firstLine="567"/>
        <w:jc w:val="both"/>
        <w:rPr>
          <w:sz w:val="28"/>
          <w:szCs w:val="28"/>
        </w:rPr>
      </w:pPr>
      <w:r w:rsidRPr="000F3D7B">
        <w:rPr>
          <w:sz w:val="28"/>
          <w:szCs w:val="28"/>
        </w:rPr>
        <w:t xml:space="preserve"> Во-первых, учебный процесс строится на научно-обоснованных закономерностях взаимодействия личности и информации.</w:t>
      </w:r>
    </w:p>
    <w:p w:rsidR="00B56863" w:rsidRPr="000F3D7B" w:rsidRDefault="00B56863" w:rsidP="00343858">
      <w:pPr>
        <w:ind w:firstLine="567"/>
        <w:jc w:val="both"/>
        <w:rPr>
          <w:sz w:val="28"/>
          <w:szCs w:val="28"/>
        </w:rPr>
      </w:pPr>
      <w:r w:rsidRPr="000F3D7B">
        <w:rPr>
          <w:sz w:val="28"/>
          <w:szCs w:val="28"/>
        </w:rPr>
        <w:t xml:space="preserve"> Во-вторых, фазы этой технологии инструментально обеспечены таким образом, что преподаватель может быть максимально гибким в выборе форм и стратегий работы с текстом, организуя дискуссии.</w:t>
      </w:r>
    </w:p>
    <w:p w:rsidR="00B56863" w:rsidRPr="000F3D7B" w:rsidRDefault="00B56863" w:rsidP="00343858">
      <w:pPr>
        <w:pStyle w:val="BodyTextIndent2"/>
        <w:autoSpaceDE/>
        <w:autoSpaceDN/>
        <w:adjustRightInd/>
        <w:spacing w:line="240" w:lineRule="auto"/>
        <w:ind w:firstLine="567"/>
        <w:rPr>
          <w:rFonts w:ascii="Times New Roman" w:hAnsi="Times New Roman" w:cs="Times New Roman"/>
        </w:rPr>
      </w:pPr>
      <w:r w:rsidRPr="000F3D7B">
        <w:rPr>
          <w:rFonts w:ascii="Times New Roman" w:hAnsi="Times New Roman" w:cs="Times New Roman"/>
        </w:rPr>
        <w:t xml:space="preserve"> В-третьих, стратегии технологии позволяют все обучение проводить на основе принципов сотрудничества, совместного планирования.</w:t>
      </w:r>
    </w:p>
    <w:p w:rsidR="00B56863" w:rsidRPr="000F3D7B" w:rsidRDefault="00B56863" w:rsidP="00343858">
      <w:pPr>
        <w:ind w:firstLine="567"/>
        <w:jc w:val="both"/>
        <w:rPr>
          <w:sz w:val="28"/>
          <w:szCs w:val="28"/>
        </w:rPr>
      </w:pPr>
      <w:r w:rsidRPr="000F3D7B">
        <w:rPr>
          <w:sz w:val="28"/>
          <w:szCs w:val="28"/>
        </w:rPr>
        <w:t xml:space="preserve">     Принципиальные отличия технологии развития критического мышления от других в более высокой организации проблемного урока, когда учит, развивает и воспитывает не только тематический материал, но и приемы его изучения. </w:t>
      </w:r>
    </w:p>
    <w:p w:rsidR="00B56863" w:rsidRPr="000F3D7B" w:rsidRDefault="00B56863" w:rsidP="00343858">
      <w:pPr>
        <w:ind w:firstLine="567"/>
        <w:jc w:val="both"/>
        <w:rPr>
          <w:sz w:val="28"/>
          <w:szCs w:val="28"/>
        </w:rPr>
      </w:pPr>
      <w:r w:rsidRPr="000F3D7B">
        <w:rPr>
          <w:sz w:val="28"/>
          <w:szCs w:val="28"/>
        </w:rPr>
        <w:t xml:space="preserve">     Урок, построенный в соответствии с технологией РКМЧП, имеет три стадии: вызов, осмысление и рефлексия.</w:t>
      </w:r>
    </w:p>
    <w:p w:rsidR="00B56863" w:rsidRPr="000F3D7B" w:rsidRDefault="00B56863" w:rsidP="00343858">
      <w:pPr>
        <w:ind w:firstLine="567"/>
        <w:jc w:val="both"/>
        <w:rPr>
          <w:sz w:val="28"/>
          <w:szCs w:val="28"/>
        </w:rPr>
      </w:pPr>
      <w:r w:rsidRPr="000F3D7B">
        <w:rPr>
          <w:sz w:val="28"/>
          <w:szCs w:val="28"/>
        </w:rPr>
        <w:t xml:space="preserve">     На стадии вызова учащимся дается возможность размышлять, высказывать любые мнения.</w:t>
      </w:r>
    </w:p>
    <w:p w:rsidR="00B56863" w:rsidRPr="000F3D7B" w:rsidRDefault="00B56863" w:rsidP="00343858">
      <w:pPr>
        <w:ind w:firstLine="567"/>
        <w:jc w:val="both"/>
        <w:rPr>
          <w:sz w:val="28"/>
          <w:szCs w:val="28"/>
        </w:rPr>
      </w:pPr>
      <w:r w:rsidRPr="000F3D7B">
        <w:rPr>
          <w:sz w:val="28"/>
          <w:szCs w:val="28"/>
        </w:rPr>
        <w:t>- Как вы думаете, о чем этот рассказ? (Ю. Казаков «Тихое утро»)</w:t>
      </w:r>
    </w:p>
    <w:p w:rsidR="00B56863" w:rsidRPr="000F3D7B" w:rsidRDefault="00B56863" w:rsidP="00343858">
      <w:pPr>
        <w:ind w:firstLine="567"/>
        <w:jc w:val="both"/>
        <w:rPr>
          <w:sz w:val="28"/>
          <w:szCs w:val="28"/>
        </w:rPr>
      </w:pPr>
      <w:r w:rsidRPr="000F3D7B">
        <w:rPr>
          <w:sz w:val="28"/>
          <w:szCs w:val="28"/>
        </w:rPr>
        <w:t>- Любите ли вы басни? А что вы о них знаете? Для чего их создают?</w:t>
      </w:r>
    </w:p>
    <w:p w:rsidR="00B56863" w:rsidRPr="000F3D7B" w:rsidRDefault="00B56863" w:rsidP="00343858">
      <w:pPr>
        <w:ind w:firstLine="567"/>
        <w:jc w:val="both"/>
        <w:rPr>
          <w:sz w:val="28"/>
          <w:szCs w:val="28"/>
        </w:rPr>
      </w:pPr>
      <w:r w:rsidRPr="000F3D7B">
        <w:rPr>
          <w:sz w:val="28"/>
          <w:szCs w:val="28"/>
        </w:rPr>
        <w:t>На стадии осмысления приоритетная роль отводится тексту. Его читают, пересказывают, трансформируют, интерпретируют, обсуждают и т.д.</w:t>
      </w:r>
    </w:p>
    <w:p w:rsidR="00B56863" w:rsidRPr="000F3D7B" w:rsidRDefault="00B56863" w:rsidP="00343858">
      <w:pPr>
        <w:ind w:firstLine="567"/>
        <w:jc w:val="both"/>
        <w:rPr>
          <w:sz w:val="28"/>
          <w:szCs w:val="28"/>
        </w:rPr>
      </w:pPr>
      <w:r w:rsidRPr="000F3D7B">
        <w:rPr>
          <w:sz w:val="28"/>
          <w:szCs w:val="28"/>
        </w:rPr>
        <w:t>На стадии рефлексии происходит взвешивание, оценка, выбор.</w:t>
      </w:r>
    </w:p>
    <w:p w:rsidR="00B56863" w:rsidRPr="000F3D7B" w:rsidRDefault="00B56863" w:rsidP="00343858">
      <w:pPr>
        <w:ind w:firstLine="567"/>
        <w:jc w:val="both"/>
        <w:rPr>
          <w:sz w:val="28"/>
          <w:szCs w:val="28"/>
        </w:rPr>
      </w:pPr>
      <w:r w:rsidRPr="000F3D7B">
        <w:rPr>
          <w:sz w:val="28"/>
          <w:szCs w:val="28"/>
        </w:rPr>
        <w:t>- Что на уроке показалось интересным?</w:t>
      </w:r>
    </w:p>
    <w:p w:rsidR="00B56863" w:rsidRPr="000F3D7B" w:rsidRDefault="00B56863" w:rsidP="00343858">
      <w:pPr>
        <w:ind w:firstLine="567"/>
        <w:jc w:val="both"/>
        <w:rPr>
          <w:sz w:val="28"/>
          <w:szCs w:val="28"/>
        </w:rPr>
      </w:pPr>
      <w:r w:rsidRPr="000F3D7B">
        <w:rPr>
          <w:sz w:val="28"/>
          <w:szCs w:val="28"/>
        </w:rPr>
        <w:t>- Какие предположения подтвердились?</w:t>
      </w:r>
    </w:p>
    <w:p w:rsidR="00B56863" w:rsidRPr="000F3D7B" w:rsidRDefault="00B56863" w:rsidP="00343858">
      <w:pPr>
        <w:ind w:firstLine="567"/>
        <w:jc w:val="both"/>
        <w:rPr>
          <w:sz w:val="28"/>
          <w:szCs w:val="28"/>
        </w:rPr>
      </w:pPr>
      <w:r w:rsidRPr="000F3D7B">
        <w:rPr>
          <w:sz w:val="28"/>
          <w:szCs w:val="28"/>
        </w:rPr>
        <w:t>- Над чем стоит поразмышлять в дальнейшем? И т.д.</w:t>
      </w:r>
    </w:p>
    <w:p w:rsidR="00B56863" w:rsidRPr="000F3D7B" w:rsidRDefault="00B56863" w:rsidP="00343858">
      <w:pPr>
        <w:ind w:firstLine="567"/>
        <w:jc w:val="both"/>
        <w:rPr>
          <w:color w:val="000000"/>
          <w:sz w:val="28"/>
          <w:szCs w:val="28"/>
        </w:rPr>
      </w:pPr>
      <w:r w:rsidRPr="000F3D7B">
        <w:rPr>
          <w:color w:val="000000"/>
          <w:sz w:val="28"/>
          <w:szCs w:val="28"/>
        </w:rPr>
        <w:t xml:space="preserve">Что принципиально нового несет технология критического мышления? Элементы новизны, помимо философских идей, отмеченных выше, содержатся в методических приемах, которые ориентируются на создание условий для свободного развития каждой личности. </w:t>
      </w:r>
    </w:p>
    <w:p w:rsidR="00B56863" w:rsidRDefault="00B56863" w:rsidP="00343858">
      <w:pPr>
        <w:spacing w:after="120"/>
        <w:ind w:firstLine="567"/>
        <w:jc w:val="both"/>
        <w:rPr>
          <w:b/>
          <w:bCs/>
          <w:color w:val="333333"/>
          <w:sz w:val="28"/>
          <w:szCs w:val="28"/>
          <w:shd w:val="clear" w:color="auto" w:fill="FFFFFF"/>
        </w:rPr>
      </w:pPr>
    </w:p>
    <w:p w:rsidR="00B56863" w:rsidRDefault="00B56863" w:rsidP="00343858">
      <w:pPr>
        <w:spacing w:after="120"/>
        <w:ind w:firstLine="567"/>
        <w:jc w:val="both"/>
        <w:rPr>
          <w:b/>
          <w:bCs/>
          <w:color w:val="333333"/>
          <w:sz w:val="28"/>
          <w:szCs w:val="28"/>
          <w:shd w:val="clear" w:color="auto" w:fill="FFFFFF"/>
        </w:rPr>
      </w:pPr>
    </w:p>
    <w:p w:rsidR="00B56863" w:rsidRPr="000F3D7B" w:rsidRDefault="00B56863" w:rsidP="00343858">
      <w:pPr>
        <w:spacing w:after="120"/>
        <w:ind w:firstLine="567"/>
        <w:jc w:val="both"/>
        <w:rPr>
          <w:b/>
          <w:bCs/>
          <w:color w:val="333333"/>
          <w:sz w:val="28"/>
          <w:szCs w:val="28"/>
          <w:shd w:val="clear" w:color="auto" w:fill="FFFFFF"/>
        </w:rPr>
      </w:pPr>
      <w:r w:rsidRPr="000F3D7B">
        <w:rPr>
          <w:b/>
          <w:bCs/>
          <w:color w:val="333333"/>
          <w:sz w:val="28"/>
          <w:szCs w:val="28"/>
          <w:shd w:val="clear" w:color="auto" w:fill="FFFFFF"/>
        </w:rPr>
        <w:t>Глава II. Использование приемов развития критического мышления на уроках литературы</w:t>
      </w:r>
    </w:p>
    <w:p w:rsidR="00B56863" w:rsidRPr="000F3D7B" w:rsidRDefault="00B56863" w:rsidP="00343858">
      <w:pPr>
        <w:ind w:firstLine="567"/>
        <w:jc w:val="both"/>
        <w:rPr>
          <w:sz w:val="28"/>
          <w:szCs w:val="28"/>
        </w:rPr>
      </w:pP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В технологии РКМЧП используются разные методы и приемы, применяемые как на определенном этапе, так и в качестве стратегии ведения урока в целом.Рассмотрим те приемы, которые эффективно используются при изучении литературных произведений.</w:t>
      </w:r>
    </w:p>
    <w:p w:rsidR="00B56863" w:rsidRPr="000F3D7B" w:rsidRDefault="00B56863" w:rsidP="00343858">
      <w:pPr>
        <w:ind w:firstLine="567"/>
        <w:jc w:val="both"/>
        <w:rPr>
          <w:color w:val="000000"/>
          <w:sz w:val="28"/>
          <w:szCs w:val="28"/>
        </w:rPr>
      </w:pPr>
      <w:r w:rsidRPr="000F3D7B">
        <w:rPr>
          <w:color w:val="000000"/>
          <w:sz w:val="28"/>
          <w:szCs w:val="28"/>
        </w:rPr>
        <w:t>На каждой стадии урока используются свои методические приемы.</w:t>
      </w:r>
    </w:p>
    <w:p w:rsidR="00B56863" w:rsidRPr="000F3D7B" w:rsidRDefault="00B56863" w:rsidP="00343858">
      <w:pPr>
        <w:ind w:firstLine="567"/>
        <w:jc w:val="both"/>
        <w:rPr>
          <w:b/>
          <w:bCs/>
          <w:color w:val="000000"/>
          <w:sz w:val="28"/>
          <w:szCs w:val="28"/>
        </w:rPr>
      </w:pPr>
      <w:r w:rsidRPr="000F3D7B">
        <w:rPr>
          <w:b/>
          <w:bCs/>
          <w:color w:val="000000"/>
          <w:sz w:val="28"/>
          <w:szCs w:val="28"/>
        </w:rPr>
        <w:t>Стадия вызова</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«Свободное письмо»</w:t>
      </w:r>
    </w:p>
    <w:p w:rsidR="00B56863" w:rsidRPr="000F3D7B" w:rsidRDefault="00B56863" w:rsidP="00343858">
      <w:pPr>
        <w:ind w:firstLine="567"/>
        <w:jc w:val="both"/>
        <w:rPr>
          <w:color w:val="000000"/>
          <w:sz w:val="28"/>
          <w:szCs w:val="28"/>
        </w:rPr>
      </w:pPr>
      <w:r w:rsidRPr="000F3D7B">
        <w:rPr>
          <w:color w:val="000000"/>
          <w:sz w:val="28"/>
          <w:szCs w:val="28"/>
        </w:rPr>
        <w:t>1) Озвучивание темы;</w:t>
      </w:r>
    </w:p>
    <w:p w:rsidR="00B56863" w:rsidRPr="000F3D7B" w:rsidRDefault="00B56863" w:rsidP="00343858">
      <w:pPr>
        <w:ind w:firstLine="567"/>
        <w:jc w:val="both"/>
        <w:rPr>
          <w:color w:val="000000"/>
          <w:sz w:val="28"/>
          <w:szCs w:val="28"/>
        </w:rPr>
      </w:pPr>
      <w:r w:rsidRPr="000F3D7B">
        <w:rPr>
          <w:color w:val="000000"/>
          <w:sz w:val="28"/>
          <w:szCs w:val="28"/>
        </w:rPr>
        <w:t>2) В течение 3 минут записывать на листке всё, что приходит в голову по данной теме в любой форме (связный текст, опорные словосочетания, рисунки);</w:t>
      </w:r>
    </w:p>
    <w:p w:rsidR="00B56863" w:rsidRPr="000F3D7B" w:rsidRDefault="00B56863" w:rsidP="00343858">
      <w:pPr>
        <w:ind w:firstLine="567"/>
        <w:jc w:val="both"/>
        <w:rPr>
          <w:color w:val="000000"/>
          <w:sz w:val="28"/>
          <w:szCs w:val="28"/>
        </w:rPr>
      </w:pPr>
      <w:r w:rsidRPr="000F3D7B">
        <w:rPr>
          <w:color w:val="000000"/>
          <w:sz w:val="28"/>
          <w:szCs w:val="28"/>
        </w:rPr>
        <w:t>3) Обсуждение с партнёром или с группой в течение 2-3 минут, фиксация идей и выделение предположений, в которых не совсем уверены;</w:t>
      </w:r>
    </w:p>
    <w:p w:rsidR="00B56863" w:rsidRPr="000F3D7B" w:rsidRDefault="00B56863" w:rsidP="00343858">
      <w:pPr>
        <w:ind w:firstLine="567"/>
        <w:jc w:val="both"/>
        <w:rPr>
          <w:color w:val="000000"/>
          <w:sz w:val="28"/>
          <w:szCs w:val="28"/>
        </w:rPr>
      </w:pPr>
      <w:r w:rsidRPr="000F3D7B">
        <w:rPr>
          <w:color w:val="000000"/>
          <w:sz w:val="28"/>
          <w:szCs w:val="28"/>
        </w:rPr>
        <w:t>4) Все идеи записываются учителем на доске;</w:t>
      </w:r>
    </w:p>
    <w:p w:rsidR="00B56863" w:rsidRPr="000F3D7B" w:rsidRDefault="00B56863" w:rsidP="00343858">
      <w:pPr>
        <w:ind w:firstLine="567"/>
        <w:jc w:val="both"/>
        <w:rPr>
          <w:color w:val="000000"/>
          <w:sz w:val="28"/>
          <w:szCs w:val="28"/>
        </w:rPr>
      </w:pPr>
      <w:r w:rsidRPr="000F3D7B">
        <w:rPr>
          <w:color w:val="000000"/>
          <w:sz w:val="28"/>
          <w:szCs w:val="28"/>
        </w:rPr>
        <w:t>5) Обсуждаются все разногласия, возникшие в ходе обсуждения.</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«Ассоциация»</w:t>
      </w:r>
    </w:p>
    <w:p w:rsidR="00B56863" w:rsidRPr="000F3D7B" w:rsidRDefault="00B56863" w:rsidP="00343858">
      <w:pPr>
        <w:ind w:firstLine="567"/>
        <w:jc w:val="both"/>
        <w:rPr>
          <w:color w:val="000000"/>
          <w:sz w:val="28"/>
          <w:szCs w:val="28"/>
        </w:rPr>
      </w:pPr>
      <w:r w:rsidRPr="000F3D7B">
        <w:rPr>
          <w:color w:val="000000"/>
          <w:sz w:val="28"/>
          <w:szCs w:val="28"/>
        </w:rPr>
        <w:t>1) Озвучивание темы (Н.А.Некрасов «Железная дорога»)</w:t>
      </w:r>
    </w:p>
    <w:p w:rsidR="00B56863" w:rsidRPr="000F3D7B" w:rsidRDefault="00B56863" w:rsidP="00343858">
      <w:pPr>
        <w:ind w:firstLine="567"/>
        <w:jc w:val="both"/>
        <w:rPr>
          <w:color w:val="000000"/>
          <w:sz w:val="28"/>
          <w:szCs w:val="28"/>
        </w:rPr>
      </w:pPr>
      <w:r w:rsidRPr="000F3D7B">
        <w:rPr>
          <w:color w:val="000000"/>
          <w:sz w:val="28"/>
          <w:szCs w:val="28"/>
        </w:rPr>
        <w:t>- О чём может пойти речь на уроке?</w:t>
      </w:r>
    </w:p>
    <w:p w:rsidR="00B56863" w:rsidRPr="000F3D7B" w:rsidRDefault="00B56863" w:rsidP="00343858">
      <w:pPr>
        <w:ind w:firstLine="567"/>
        <w:jc w:val="both"/>
        <w:rPr>
          <w:color w:val="000000"/>
          <w:sz w:val="28"/>
          <w:szCs w:val="28"/>
        </w:rPr>
      </w:pPr>
      <w:r w:rsidRPr="000F3D7B">
        <w:rPr>
          <w:color w:val="000000"/>
          <w:sz w:val="28"/>
          <w:szCs w:val="28"/>
        </w:rPr>
        <w:t>- Какая ассоциация у вас возникает,  когда   вы слышите словосочетание: «Железная дорога»?</w:t>
      </w:r>
    </w:p>
    <w:p w:rsidR="00B56863" w:rsidRPr="000F3D7B" w:rsidRDefault="00B56863" w:rsidP="00343858">
      <w:pPr>
        <w:ind w:firstLine="567"/>
        <w:jc w:val="both"/>
        <w:rPr>
          <w:color w:val="000000"/>
          <w:sz w:val="28"/>
          <w:szCs w:val="28"/>
        </w:rPr>
      </w:pPr>
      <w:r w:rsidRPr="000F3D7B">
        <w:rPr>
          <w:color w:val="000000"/>
          <w:sz w:val="28"/>
          <w:szCs w:val="28"/>
        </w:rPr>
        <w:t>3) Все ассоциации учитель записывает на доске.</w:t>
      </w:r>
    </w:p>
    <w:p w:rsidR="00B56863" w:rsidRPr="000F3D7B" w:rsidRDefault="00B56863" w:rsidP="00343858">
      <w:pPr>
        <w:ind w:firstLine="567"/>
        <w:jc w:val="both"/>
        <w:rPr>
          <w:b/>
          <w:bCs/>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«Ключевые слова»</w:t>
      </w:r>
    </w:p>
    <w:p w:rsidR="00B56863" w:rsidRPr="000F3D7B" w:rsidRDefault="00B56863" w:rsidP="00343858">
      <w:pPr>
        <w:ind w:firstLine="567"/>
        <w:jc w:val="both"/>
        <w:rPr>
          <w:color w:val="000000"/>
          <w:sz w:val="28"/>
          <w:szCs w:val="28"/>
        </w:rPr>
      </w:pPr>
      <w:r w:rsidRPr="000F3D7B">
        <w:rPr>
          <w:color w:val="000000"/>
          <w:sz w:val="28"/>
          <w:szCs w:val="28"/>
        </w:rPr>
        <w:t>1) Озвучивание темы;</w:t>
      </w:r>
    </w:p>
    <w:p w:rsidR="00B56863" w:rsidRPr="000F3D7B" w:rsidRDefault="00B56863" w:rsidP="00343858">
      <w:pPr>
        <w:ind w:firstLine="567"/>
        <w:jc w:val="both"/>
        <w:rPr>
          <w:color w:val="000000"/>
          <w:sz w:val="28"/>
          <w:szCs w:val="28"/>
        </w:rPr>
      </w:pPr>
      <w:r w:rsidRPr="000F3D7B">
        <w:rPr>
          <w:color w:val="000000"/>
          <w:sz w:val="28"/>
          <w:szCs w:val="28"/>
        </w:rPr>
        <w:t>2) Предложение нескольких терминов, которым необходимо дать определения;</w:t>
      </w:r>
    </w:p>
    <w:p w:rsidR="00B56863" w:rsidRPr="000F3D7B" w:rsidRDefault="00B56863" w:rsidP="00343858">
      <w:pPr>
        <w:ind w:firstLine="567"/>
        <w:jc w:val="both"/>
        <w:rPr>
          <w:color w:val="000000"/>
          <w:sz w:val="28"/>
          <w:szCs w:val="28"/>
        </w:rPr>
      </w:pPr>
      <w:r w:rsidRPr="000F3D7B">
        <w:rPr>
          <w:color w:val="000000"/>
          <w:sz w:val="28"/>
          <w:szCs w:val="28"/>
        </w:rPr>
        <w:t>3) Составление предложения или мини-рассказа из предлагаемых терминов. Учащиеся должны использовать свои знания, чтобы определить цель своей работы и спрогнозировать её результаты.</w:t>
      </w:r>
    </w:p>
    <w:p w:rsidR="00B56863" w:rsidRPr="000F3D7B" w:rsidRDefault="00B56863" w:rsidP="00343858">
      <w:pPr>
        <w:ind w:firstLine="567"/>
        <w:jc w:val="both"/>
        <w:rPr>
          <w:color w:val="000000"/>
          <w:sz w:val="28"/>
          <w:szCs w:val="28"/>
        </w:rPr>
      </w:pPr>
      <w:r w:rsidRPr="000F3D7B">
        <w:rPr>
          <w:color w:val="000000"/>
          <w:sz w:val="28"/>
          <w:szCs w:val="28"/>
        </w:rPr>
        <w:t xml:space="preserve">Приём «Рассказ-предположение на основе ключевых слов»заключается в том, что вниманию учеников предлагаются опорные (ключевые) слова, на основе которых они составляют рассказ.  Вначале каждый ученик выполняет  работу самостоятельно, затем  свой вариант обнародует.  Этот прием вызывает у учащихся большой интерес, обычно даже самые слабые ученики стремятся показать свою сообразительность. Им интересно, совпадет ли их мнение  с  авторским. </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color w:val="000000"/>
          <w:sz w:val="28"/>
          <w:szCs w:val="28"/>
        </w:rPr>
      </w:pPr>
      <w:r w:rsidRPr="000F3D7B">
        <w:rPr>
          <w:color w:val="000000"/>
          <w:sz w:val="28"/>
          <w:szCs w:val="28"/>
        </w:rPr>
        <w:t>Фрагмент урока:</w:t>
      </w:r>
    </w:p>
    <w:p w:rsidR="00B56863" w:rsidRPr="000F3D7B" w:rsidRDefault="00B56863" w:rsidP="00343858">
      <w:pPr>
        <w:ind w:firstLine="567"/>
        <w:jc w:val="both"/>
        <w:rPr>
          <w:color w:val="000000"/>
          <w:sz w:val="28"/>
          <w:szCs w:val="28"/>
        </w:rPr>
      </w:pPr>
      <w:r w:rsidRPr="000F3D7B">
        <w:rPr>
          <w:color w:val="000000"/>
          <w:sz w:val="28"/>
          <w:szCs w:val="28"/>
        </w:rPr>
        <w:t xml:space="preserve">    Я  хочу  вам  предложить составить  текст, который  имеет  заголовок  «Предновогодняя  встреча».</w:t>
      </w:r>
    </w:p>
    <w:p w:rsidR="00B56863" w:rsidRPr="000F3D7B" w:rsidRDefault="00B56863" w:rsidP="00343858">
      <w:pPr>
        <w:ind w:firstLine="567"/>
        <w:jc w:val="both"/>
        <w:rPr>
          <w:color w:val="000000"/>
          <w:sz w:val="28"/>
          <w:szCs w:val="28"/>
        </w:rPr>
      </w:pPr>
      <w:r w:rsidRPr="000F3D7B">
        <w:rPr>
          <w:color w:val="000000"/>
          <w:sz w:val="28"/>
          <w:szCs w:val="28"/>
        </w:rPr>
        <w:t xml:space="preserve"> - Какие  вопросы  вызывает  заголовок?  Что  непонятно?</w:t>
      </w:r>
    </w:p>
    <w:p w:rsidR="00B56863" w:rsidRPr="000F3D7B" w:rsidRDefault="00B56863" w:rsidP="00343858">
      <w:pPr>
        <w:ind w:firstLine="567"/>
        <w:jc w:val="both"/>
        <w:rPr>
          <w:color w:val="000000"/>
          <w:sz w:val="28"/>
          <w:szCs w:val="28"/>
        </w:rPr>
      </w:pPr>
      <w:r w:rsidRPr="000F3D7B">
        <w:rPr>
          <w:color w:val="000000"/>
          <w:sz w:val="28"/>
          <w:szCs w:val="28"/>
        </w:rPr>
        <w:t xml:space="preserve"> - Подберите  определения  к  заголовку.</w:t>
      </w:r>
    </w:p>
    <w:p w:rsidR="00B56863" w:rsidRPr="000F3D7B" w:rsidRDefault="00B56863" w:rsidP="00343858">
      <w:pPr>
        <w:ind w:firstLine="567"/>
        <w:jc w:val="both"/>
        <w:rPr>
          <w:color w:val="000000"/>
          <w:sz w:val="28"/>
          <w:szCs w:val="28"/>
        </w:rPr>
      </w:pPr>
      <w:r w:rsidRPr="000F3D7B">
        <w:rPr>
          <w:color w:val="000000"/>
          <w:sz w:val="28"/>
          <w:szCs w:val="28"/>
        </w:rPr>
        <w:t xml:space="preserve"> - Каковы  функции  такого  заголовка?  (привлекает  внимание, заинтриговывает).</w:t>
      </w:r>
    </w:p>
    <w:p w:rsidR="00B56863" w:rsidRPr="000F3D7B" w:rsidRDefault="00B56863" w:rsidP="00343858">
      <w:pPr>
        <w:ind w:firstLine="567"/>
        <w:jc w:val="both"/>
        <w:rPr>
          <w:color w:val="000000"/>
          <w:sz w:val="28"/>
          <w:szCs w:val="28"/>
        </w:rPr>
      </w:pPr>
      <w:r w:rsidRPr="000F3D7B">
        <w:rPr>
          <w:color w:val="000000"/>
          <w:sz w:val="28"/>
          <w:szCs w:val="28"/>
        </w:rPr>
        <w:t xml:space="preserve"> - Можно  ли  по  заголовку  определить  стиль  данного  текста?</w:t>
      </w:r>
    </w:p>
    <w:p w:rsidR="00B56863" w:rsidRPr="000F3D7B" w:rsidRDefault="00B56863" w:rsidP="00343858">
      <w:pPr>
        <w:ind w:firstLine="567"/>
        <w:jc w:val="both"/>
        <w:rPr>
          <w:color w:val="000000"/>
          <w:sz w:val="28"/>
          <w:szCs w:val="28"/>
        </w:rPr>
      </w:pPr>
      <w:r w:rsidRPr="000F3D7B">
        <w:rPr>
          <w:color w:val="000000"/>
          <w:sz w:val="28"/>
          <w:szCs w:val="28"/>
        </w:rPr>
        <w:t xml:space="preserve"> - Спрогнозируйте  сюжетную  канву  текста.</w:t>
      </w:r>
    </w:p>
    <w:p w:rsidR="00B56863" w:rsidRPr="000F3D7B" w:rsidRDefault="00B56863" w:rsidP="00343858">
      <w:pPr>
        <w:ind w:firstLine="567"/>
        <w:jc w:val="both"/>
        <w:rPr>
          <w:color w:val="000000"/>
          <w:sz w:val="28"/>
          <w:szCs w:val="28"/>
        </w:rPr>
      </w:pPr>
      <w:r w:rsidRPr="000F3D7B">
        <w:rPr>
          <w:color w:val="000000"/>
          <w:sz w:val="28"/>
          <w:szCs w:val="28"/>
        </w:rPr>
        <w:t xml:space="preserve"> - Спрогнозируйте  сюжет  на  основе  ключевых  слов  1-й  части  текста.</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color w:val="000000"/>
          <w:sz w:val="28"/>
          <w:szCs w:val="28"/>
        </w:rPr>
      </w:pPr>
      <w:r w:rsidRPr="000F3D7B">
        <w:rPr>
          <w:color w:val="000000"/>
          <w:sz w:val="28"/>
          <w:szCs w:val="28"/>
        </w:rPr>
        <w:t>Предновогодний  вечер - суета - оживленные  лица - девочка - мальчик - мужчина - женщина - спешат - мандарины-яблоки - свертки - недоступно - желанно - запахи - головокружительный -вкусным - забытым.</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color w:val="000000"/>
          <w:sz w:val="28"/>
          <w:szCs w:val="28"/>
        </w:rPr>
      </w:pPr>
    </w:p>
    <w:p w:rsidR="00B56863" w:rsidRPr="000F3D7B" w:rsidRDefault="00B56863" w:rsidP="00343858">
      <w:pPr>
        <w:shd w:val="clear" w:color="auto" w:fill="FFFFFF"/>
        <w:spacing w:after="120"/>
        <w:ind w:firstLine="567"/>
        <w:jc w:val="both"/>
        <w:rPr>
          <w:b/>
          <w:bCs/>
          <w:color w:val="333333"/>
          <w:sz w:val="28"/>
          <w:szCs w:val="28"/>
        </w:rPr>
      </w:pPr>
      <w:r w:rsidRPr="000F3D7B">
        <w:rPr>
          <w:b/>
          <w:bCs/>
          <w:color w:val="333333"/>
          <w:sz w:val="28"/>
          <w:szCs w:val="28"/>
        </w:rPr>
        <w:t>Прием “Верные и неверные утверждения”</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B56863" w:rsidRPr="000F3D7B" w:rsidRDefault="00B56863" w:rsidP="00343858">
      <w:pPr>
        <w:ind w:firstLine="567"/>
        <w:jc w:val="both"/>
        <w:rPr>
          <w:color w:val="000000"/>
          <w:sz w:val="28"/>
          <w:szCs w:val="28"/>
        </w:rPr>
      </w:pPr>
      <w:r w:rsidRPr="000F3D7B">
        <w:rPr>
          <w:color w:val="000000"/>
          <w:sz w:val="28"/>
          <w:szCs w:val="28"/>
        </w:rPr>
        <w:t xml:space="preserve">При изучении былины </w:t>
      </w:r>
      <w:r w:rsidRPr="000F3D7B">
        <w:rPr>
          <w:sz w:val="28"/>
          <w:szCs w:val="28"/>
        </w:rPr>
        <w:t>«Как Михайло Казаринов от татарского плена девушку спас»можно задать</w:t>
      </w:r>
      <w:r>
        <w:rPr>
          <w:sz w:val="28"/>
          <w:szCs w:val="28"/>
        </w:rPr>
        <w:t xml:space="preserve"> </w:t>
      </w:r>
      <w:r w:rsidRPr="000F3D7B">
        <w:rPr>
          <w:sz w:val="28"/>
          <w:szCs w:val="28"/>
        </w:rPr>
        <w:t>следующие вопросы:</w:t>
      </w:r>
    </w:p>
    <w:p w:rsidR="00B56863" w:rsidRPr="000F3D7B" w:rsidRDefault="00B56863" w:rsidP="00343858">
      <w:pPr>
        <w:ind w:firstLine="567"/>
        <w:jc w:val="both"/>
        <w:rPr>
          <w:color w:val="000000"/>
          <w:sz w:val="28"/>
          <w:szCs w:val="28"/>
        </w:rPr>
      </w:pPr>
      <w:r w:rsidRPr="000F3D7B">
        <w:rPr>
          <w:color w:val="000000"/>
          <w:sz w:val="28"/>
          <w:szCs w:val="28"/>
        </w:rPr>
        <w:t xml:space="preserve">- верите ли вы, </w:t>
      </w:r>
    </w:p>
    <w:p w:rsidR="00B56863" w:rsidRPr="000F3D7B" w:rsidRDefault="00B56863" w:rsidP="00343858">
      <w:pPr>
        <w:ind w:firstLine="567"/>
        <w:rPr>
          <w:sz w:val="28"/>
          <w:szCs w:val="28"/>
        </w:rPr>
      </w:pPr>
      <w:r w:rsidRPr="000F3D7B">
        <w:rPr>
          <w:sz w:val="28"/>
          <w:szCs w:val="28"/>
        </w:rPr>
        <w:t xml:space="preserve">…что былина будет героической? </w:t>
      </w:r>
    </w:p>
    <w:p w:rsidR="00B56863" w:rsidRPr="000F3D7B" w:rsidRDefault="00B56863" w:rsidP="00343858">
      <w:pPr>
        <w:ind w:firstLine="567"/>
        <w:rPr>
          <w:sz w:val="28"/>
          <w:szCs w:val="28"/>
        </w:rPr>
      </w:pPr>
      <w:r w:rsidRPr="000F3D7B">
        <w:rPr>
          <w:sz w:val="28"/>
          <w:szCs w:val="28"/>
        </w:rPr>
        <w:t xml:space="preserve">…что врагом главного героя будет ворон? </w:t>
      </w:r>
    </w:p>
    <w:p w:rsidR="00B56863" w:rsidRPr="000F3D7B" w:rsidRDefault="00B56863" w:rsidP="00343858">
      <w:pPr>
        <w:ind w:firstLine="567"/>
        <w:rPr>
          <w:sz w:val="28"/>
          <w:szCs w:val="28"/>
        </w:rPr>
      </w:pPr>
      <w:r w:rsidRPr="000F3D7B">
        <w:rPr>
          <w:sz w:val="28"/>
          <w:szCs w:val="28"/>
        </w:rPr>
        <w:t xml:space="preserve">…что главный герой- девушка? </w:t>
      </w:r>
    </w:p>
    <w:p w:rsidR="00B56863" w:rsidRPr="000F3D7B" w:rsidRDefault="00B56863" w:rsidP="00343858">
      <w:pPr>
        <w:ind w:firstLine="567"/>
        <w:rPr>
          <w:sz w:val="28"/>
          <w:szCs w:val="28"/>
        </w:rPr>
      </w:pPr>
      <w:r w:rsidRPr="000F3D7B">
        <w:rPr>
          <w:sz w:val="28"/>
          <w:szCs w:val="28"/>
        </w:rPr>
        <w:t xml:space="preserve">…что в былине есть гипербола? </w:t>
      </w:r>
    </w:p>
    <w:p w:rsidR="00B56863" w:rsidRPr="000F3D7B" w:rsidRDefault="00B56863" w:rsidP="00343858">
      <w:pPr>
        <w:ind w:firstLine="567"/>
        <w:rPr>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«Перепутанные логические цепочки»</w:t>
      </w:r>
    </w:p>
    <w:p w:rsidR="00B56863" w:rsidRPr="000F3D7B" w:rsidRDefault="00B56863" w:rsidP="00343858">
      <w:pPr>
        <w:ind w:firstLine="567"/>
        <w:jc w:val="both"/>
        <w:rPr>
          <w:color w:val="000000"/>
          <w:sz w:val="28"/>
          <w:szCs w:val="28"/>
        </w:rPr>
      </w:pPr>
      <w:r w:rsidRPr="000F3D7B">
        <w:rPr>
          <w:color w:val="000000"/>
          <w:sz w:val="28"/>
          <w:szCs w:val="28"/>
        </w:rPr>
        <w:t>1) На доске или карточках написаны термины или события (их последовательность) и некоторые из них с ошибками;</w:t>
      </w:r>
    </w:p>
    <w:p w:rsidR="00B56863" w:rsidRPr="000F3D7B" w:rsidRDefault="00B56863" w:rsidP="00343858">
      <w:pPr>
        <w:ind w:firstLine="567"/>
        <w:jc w:val="both"/>
        <w:rPr>
          <w:color w:val="000000"/>
          <w:sz w:val="28"/>
          <w:szCs w:val="28"/>
        </w:rPr>
      </w:pPr>
      <w:r w:rsidRPr="000F3D7B">
        <w:rPr>
          <w:color w:val="000000"/>
          <w:sz w:val="28"/>
          <w:szCs w:val="28"/>
        </w:rPr>
        <w:t>2) Ученикам предлагается исправить ошибки или восстановить порядок записи (Н-р, при изучении романа «Герой нашего времени» вразброс даны названия глав)</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Прием «Портрет неизвестного»</w:t>
      </w:r>
    </w:p>
    <w:p w:rsidR="00B56863" w:rsidRPr="000F3D7B" w:rsidRDefault="00B56863" w:rsidP="00343858">
      <w:pPr>
        <w:ind w:firstLine="567"/>
        <w:jc w:val="both"/>
        <w:rPr>
          <w:color w:val="000000"/>
          <w:sz w:val="28"/>
          <w:szCs w:val="28"/>
        </w:rPr>
      </w:pPr>
      <w:r w:rsidRPr="000F3D7B">
        <w:rPr>
          <w:color w:val="000000"/>
          <w:sz w:val="28"/>
          <w:szCs w:val="28"/>
        </w:rPr>
        <w:t xml:space="preserve">На доске – незнакомый детям портрет или репродукция картины и 5-7 опорных слов к ним.  Задание – составить «легенду», стараясь угадать, чью биографию будем изучать или о чем пойдет речь на уроке. </w:t>
      </w:r>
    </w:p>
    <w:p w:rsidR="00B56863" w:rsidRPr="000F3D7B" w:rsidRDefault="00B56863" w:rsidP="00343858">
      <w:pPr>
        <w:ind w:firstLine="567"/>
        <w:jc w:val="both"/>
        <w:rPr>
          <w:color w:val="000000"/>
          <w:sz w:val="28"/>
          <w:szCs w:val="28"/>
        </w:rPr>
      </w:pPr>
      <w:r w:rsidRPr="000F3D7B">
        <w:rPr>
          <w:color w:val="000000"/>
          <w:sz w:val="28"/>
          <w:szCs w:val="28"/>
        </w:rPr>
        <w:t xml:space="preserve">Например, при изучении творчества И.С.Шмелева был предложен его портрет и  слова: Замоскворечье, Валаам, Париж, Русь православная, монастырь. </w:t>
      </w:r>
    </w:p>
    <w:p w:rsidR="00B56863" w:rsidRPr="000F3D7B" w:rsidRDefault="00B56863" w:rsidP="00343858">
      <w:pPr>
        <w:ind w:firstLine="567"/>
        <w:jc w:val="both"/>
        <w:rPr>
          <w:b/>
          <w:bCs/>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«Кластер»</w:t>
      </w:r>
    </w:p>
    <w:p w:rsidR="00B56863" w:rsidRPr="000F3D7B" w:rsidRDefault="00B56863" w:rsidP="00343858">
      <w:pPr>
        <w:ind w:firstLine="567"/>
        <w:jc w:val="both"/>
        <w:rPr>
          <w:color w:val="000000"/>
          <w:sz w:val="28"/>
          <w:szCs w:val="28"/>
        </w:rPr>
      </w:pPr>
      <w:r w:rsidRPr="000F3D7B">
        <w:rPr>
          <w:color w:val="000000"/>
          <w:sz w:val="28"/>
          <w:szCs w:val="28"/>
        </w:rPr>
        <w:t>Предлагается самостоятельно составить свою логическую схему изучения данной темы и защитить её</w:t>
      </w:r>
      <w:r>
        <w:rPr>
          <w:color w:val="000000"/>
          <w:sz w:val="28"/>
          <w:szCs w:val="28"/>
        </w:rPr>
        <w:t xml:space="preserve">. </w:t>
      </w:r>
      <w:r w:rsidRPr="000F3D7B">
        <w:rPr>
          <w:color w:val="000000"/>
          <w:sz w:val="28"/>
          <w:szCs w:val="28"/>
        </w:rPr>
        <w:t>Цель: установить максимальное количество признаков изучаемого понятия.</w:t>
      </w:r>
    </w:p>
    <w:p w:rsidR="00B56863" w:rsidRPr="000F3D7B" w:rsidRDefault="00B56863" w:rsidP="00343858">
      <w:pPr>
        <w:ind w:firstLine="567"/>
        <w:jc w:val="both"/>
        <w:rPr>
          <w:color w:val="000000"/>
          <w:sz w:val="28"/>
          <w:szCs w:val="28"/>
        </w:rPr>
      </w:pPr>
      <w:r>
        <w:rPr>
          <w:color w:val="000000"/>
          <w:sz w:val="28"/>
          <w:szCs w:val="28"/>
        </w:rPr>
        <w:t xml:space="preserve">Кластер </w:t>
      </w:r>
      <w:r w:rsidRPr="000F3D7B">
        <w:rPr>
          <w:color w:val="000000"/>
          <w:sz w:val="28"/>
          <w:szCs w:val="28"/>
        </w:rPr>
        <w:t xml:space="preserve">(пучок) </w:t>
      </w:r>
      <w:r>
        <w:rPr>
          <w:color w:val="000000"/>
          <w:sz w:val="28"/>
          <w:szCs w:val="28"/>
        </w:rPr>
        <w:t xml:space="preserve">- </w:t>
      </w:r>
      <w:r w:rsidRPr="000F3D7B">
        <w:rPr>
          <w:color w:val="000000"/>
          <w:sz w:val="28"/>
          <w:szCs w:val="28"/>
        </w:rPr>
        <w:t>схема, применяемая в том случае, если изучаемое явление обладает целым рядом разных по значению признаков.</w:t>
      </w:r>
    </w:p>
    <w:p w:rsidR="00B56863" w:rsidRPr="000F3D7B" w:rsidRDefault="00B56863" w:rsidP="00343858">
      <w:pPr>
        <w:ind w:firstLine="567"/>
        <w:jc w:val="both"/>
        <w:rPr>
          <w:color w:val="000000"/>
          <w:sz w:val="28"/>
          <w:szCs w:val="28"/>
        </w:rPr>
      </w:pPr>
      <w:r w:rsidRPr="000F3D7B">
        <w:rPr>
          <w:color w:val="000000"/>
          <w:sz w:val="28"/>
          <w:szCs w:val="28"/>
        </w:rPr>
        <w:t xml:space="preserve"> Кластер предполагает выделение смысловых единиц текста и графическое оформление в определенном порядке в виде грозди. Делая какие-то записи, зарисовки для памяти, мы часто распределяем, компонуем по категориям. </w:t>
      </w:r>
    </w:p>
    <w:p w:rsidR="00B56863" w:rsidRPr="000F3D7B" w:rsidRDefault="00B56863" w:rsidP="00343858">
      <w:pPr>
        <w:ind w:firstLine="567"/>
        <w:jc w:val="both"/>
        <w:rPr>
          <w:color w:val="000000"/>
          <w:sz w:val="28"/>
          <w:szCs w:val="28"/>
        </w:rPr>
      </w:pPr>
      <w:r w:rsidRPr="000F3D7B">
        <w:rPr>
          <w:color w:val="000000"/>
          <w:sz w:val="28"/>
          <w:szCs w:val="28"/>
        </w:rPr>
        <w:t>Правила очень простые. В центре записывается слово, вокруг которого фиксируются слова или предложения, связанные с темой. Наши мысли располагаются в определенном порядке, т.е. гроздятся.</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«Корзина идей, понятий, имен » </w:t>
      </w:r>
    </w:p>
    <w:p w:rsidR="00B56863" w:rsidRPr="000F3D7B" w:rsidRDefault="00B56863" w:rsidP="00343858">
      <w:pPr>
        <w:ind w:firstLine="567"/>
        <w:jc w:val="both"/>
        <w:rPr>
          <w:color w:val="000000"/>
          <w:sz w:val="28"/>
          <w:szCs w:val="28"/>
        </w:rPr>
      </w:pPr>
      <w:r w:rsidRPr="000F3D7B">
        <w:rPr>
          <w:color w:val="000000"/>
          <w:sz w:val="28"/>
          <w:szCs w:val="28"/>
        </w:rPr>
        <w:t xml:space="preserve">Используется на стадии вызова, когда каждый ученик вспоминает и записывает в тетради всё, что знает по той или иной проблеме (1-2 минуты), потом идет обсуждение этой проблемы в паре (2-3минуты), а дальше “все знания по порядку складываются в “корзину”, причем, действительно все: и правильные, и неправильные.  </w:t>
      </w:r>
    </w:p>
    <w:p w:rsidR="00B56863" w:rsidRPr="000F3D7B" w:rsidRDefault="00B56863" w:rsidP="00343858">
      <w:pPr>
        <w:ind w:firstLine="567"/>
        <w:jc w:val="both"/>
        <w:rPr>
          <w:color w:val="000000"/>
          <w:sz w:val="28"/>
          <w:szCs w:val="28"/>
        </w:rPr>
      </w:pPr>
    </w:p>
    <w:p w:rsidR="00B56863" w:rsidRPr="000F3D7B" w:rsidRDefault="00B56863" w:rsidP="00343858">
      <w:pPr>
        <w:ind w:firstLine="567"/>
        <w:rPr>
          <w:b/>
          <w:bCs/>
          <w:color w:val="000000"/>
          <w:sz w:val="28"/>
          <w:szCs w:val="28"/>
        </w:rPr>
      </w:pPr>
      <w:r w:rsidRPr="000F3D7B">
        <w:rPr>
          <w:b/>
          <w:bCs/>
          <w:color w:val="000000"/>
          <w:sz w:val="28"/>
          <w:szCs w:val="28"/>
        </w:rPr>
        <w:t>Стадия осмысления</w:t>
      </w:r>
    </w:p>
    <w:p w:rsidR="00B56863" w:rsidRPr="000F3D7B" w:rsidRDefault="00B56863" w:rsidP="00343858">
      <w:pPr>
        <w:ind w:firstLine="567"/>
        <w:jc w:val="both"/>
        <w:rPr>
          <w:b/>
          <w:bCs/>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«Пометки на полях» (Инсерт)</w:t>
      </w:r>
    </w:p>
    <w:p w:rsidR="00B56863" w:rsidRPr="000F3D7B" w:rsidRDefault="00B56863" w:rsidP="00343858">
      <w:pPr>
        <w:ind w:firstLine="567"/>
        <w:jc w:val="both"/>
        <w:rPr>
          <w:color w:val="000000"/>
          <w:sz w:val="28"/>
          <w:szCs w:val="28"/>
        </w:rPr>
      </w:pPr>
      <w:r w:rsidRPr="000F3D7B">
        <w:rPr>
          <w:color w:val="000000"/>
          <w:sz w:val="28"/>
          <w:szCs w:val="28"/>
        </w:rPr>
        <w:t>Учащиеся работают с текстом и делают пометки на полях:</w:t>
      </w:r>
    </w:p>
    <w:p w:rsidR="00B56863" w:rsidRPr="000F3D7B" w:rsidRDefault="00B56863" w:rsidP="00343858">
      <w:pPr>
        <w:ind w:firstLine="567"/>
        <w:jc w:val="both"/>
        <w:rPr>
          <w:color w:val="000000"/>
          <w:sz w:val="28"/>
          <w:szCs w:val="28"/>
        </w:rPr>
      </w:pPr>
      <w:r w:rsidRPr="000F3D7B">
        <w:rPr>
          <w:color w:val="000000"/>
          <w:sz w:val="28"/>
          <w:szCs w:val="28"/>
        </w:rPr>
        <w:t>«+» - если считают, что это им известно;</w:t>
      </w:r>
    </w:p>
    <w:p w:rsidR="00B56863" w:rsidRPr="000F3D7B" w:rsidRDefault="00B56863" w:rsidP="00343858">
      <w:pPr>
        <w:ind w:firstLine="567"/>
        <w:jc w:val="both"/>
        <w:rPr>
          <w:color w:val="000000"/>
          <w:sz w:val="28"/>
          <w:szCs w:val="28"/>
        </w:rPr>
      </w:pPr>
      <w:r w:rsidRPr="000F3D7B">
        <w:rPr>
          <w:color w:val="000000"/>
          <w:sz w:val="28"/>
          <w:szCs w:val="28"/>
        </w:rPr>
        <w:t>«-» - если считают, что это противоречит тем знаниям, которые у них есть;</w:t>
      </w:r>
    </w:p>
    <w:p w:rsidR="00B56863" w:rsidRPr="000F3D7B" w:rsidRDefault="00B56863" w:rsidP="00343858">
      <w:pPr>
        <w:ind w:firstLine="567"/>
        <w:jc w:val="both"/>
        <w:rPr>
          <w:color w:val="000000"/>
          <w:sz w:val="28"/>
          <w:szCs w:val="28"/>
        </w:rPr>
      </w:pPr>
      <w:r w:rsidRPr="000F3D7B">
        <w:rPr>
          <w:color w:val="000000"/>
          <w:sz w:val="28"/>
          <w:szCs w:val="28"/>
        </w:rPr>
        <w:t>«</w:t>
      </w:r>
      <w:r w:rsidRPr="000F3D7B">
        <w:rPr>
          <w:color w:val="000000"/>
          <w:sz w:val="28"/>
          <w:szCs w:val="28"/>
          <w:lang w:val="en-US"/>
        </w:rPr>
        <w:t>v</w:t>
      </w:r>
      <w:r w:rsidRPr="000F3D7B">
        <w:rPr>
          <w:color w:val="000000"/>
          <w:sz w:val="28"/>
          <w:szCs w:val="28"/>
        </w:rPr>
        <w:t>» - если то, что прочитали, является новым;</w:t>
      </w:r>
    </w:p>
    <w:p w:rsidR="00B56863" w:rsidRPr="000F3D7B" w:rsidRDefault="00B56863" w:rsidP="00343858">
      <w:pPr>
        <w:ind w:firstLine="567"/>
        <w:jc w:val="both"/>
        <w:rPr>
          <w:color w:val="000000"/>
          <w:sz w:val="28"/>
          <w:szCs w:val="28"/>
        </w:rPr>
      </w:pPr>
      <w:r w:rsidRPr="000F3D7B">
        <w:rPr>
          <w:color w:val="000000"/>
          <w:sz w:val="28"/>
          <w:szCs w:val="28"/>
        </w:rPr>
        <w:t>«?» - если то, что прочитали, оказалось непонятным и требует разъяснений.</w:t>
      </w:r>
    </w:p>
    <w:p w:rsidR="00B56863" w:rsidRPr="000F3D7B" w:rsidRDefault="00B56863" w:rsidP="00343858">
      <w:pPr>
        <w:ind w:firstLine="567"/>
        <w:jc w:val="both"/>
        <w:rPr>
          <w:color w:val="000000"/>
          <w:sz w:val="28"/>
          <w:szCs w:val="28"/>
        </w:rPr>
      </w:pPr>
      <w:r w:rsidRPr="000F3D7B">
        <w:rPr>
          <w:color w:val="000000"/>
          <w:sz w:val="28"/>
          <w:szCs w:val="28"/>
        </w:rPr>
        <w:t>Авторы учебников ставят перед учениками самые разные вопросы, учитель на уроке требует ответа на них, а вот места для вопросов самих учеников ни в учебниках, ни на уроках нет. А результат этого хорошо известен: дети не всегда умеют задавать вопросы, а со временем у них вообще появляется боязнь их задавать. А ведь известно, что в заданном вопросе содержится уже половина ответа. Именно поэтому знак “вопрос” весьма важен во всех отношениях. 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родителей, что они думают по этому поводу, можно поискать ответ в дополнительной литературе, можно получить ответ от учителя на следующем уроке.</w:t>
      </w:r>
    </w:p>
    <w:p w:rsidR="00B56863" w:rsidRPr="000F3D7B" w:rsidRDefault="00B56863" w:rsidP="00343858">
      <w:pPr>
        <w:ind w:firstLine="567"/>
        <w:jc w:val="both"/>
        <w:rPr>
          <w:color w:val="000000"/>
          <w:sz w:val="28"/>
          <w:szCs w:val="28"/>
        </w:rPr>
      </w:pPr>
      <w:r w:rsidRPr="000F3D7B">
        <w:rPr>
          <w:color w:val="000000"/>
          <w:sz w:val="28"/>
          <w:szCs w:val="28"/>
        </w:rPr>
        <w:t>Что же формирует и развивает такая работа?</w:t>
      </w:r>
    </w:p>
    <w:p w:rsidR="00B56863" w:rsidRPr="000F3D7B" w:rsidRDefault="00B56863" w:rsidP="00343858">
      <w:pPr>
        <w:pStyle w:val="NormalWeb"/>
        <w:spacing w:before="0" w:beforeAutospacing="0" w:after="0" w:afterAutospacing="0"/>
        <w:ind w:firstLine="567"/>
        <w:jc w:val="both"/>
        <w:rPr>
          <w:rFonts w:ascii="Times New Roman" w:hAnsi="Times New Roman" w:cs="Times New Roman"/>
          <w:color w:val="000000"/>
          <w:sz w:val="28"/>
          <w:szCs w:val="28"/>
        </w:rPr>
      </w:pPr>
      <w:r w:rsidRPr="000F3D7B">
        <w:rPr>
          <w:rFonts w:ascii="Times New Roman" w:hAnsi="Times New Roman" w:cs="Times New Roman"/>
          <w:color w:val="000000"/>
          <w:sz w:val="28"/>
          <w:szCs w:val="28"/>
        </w:rPr>
        <w:t>Во-первых, формируется умение ранжировать информацию по степени новизны.</w:t>
      </w:r>
    </w:p>
    <w:p w:rsidR="00B56863" w:rsidRPr="000F3D7B" w:rsidRDefault="00B56863" w:rsidP="00343858">
      <w:pPr>
        <w:pStyle w:val="NormalWeb"/>
        <w:spacing w:before="0" w:beforeAutospacing="0" w:after="0" w:afterAutospacing="0"/>
        <w:ind w:firstLine="567"/>
        <w:jc w:val="both"/>
        <w:rPr>
          <w:rFonts w:ascii="Times New Roman" w:hAnsi="Times New Roman" w:cs="Times New Roman"/>
          <w:color w:val="000000"/>
          <w:sz w:val="28"/>
          <w:szCs w:val="28"/>
        </w:rPr>
      </w:pPr>
      <w:r w:rsidRPr="000F3D7B">
        <w:rPr>
          <w:rFonts w:ascii="Times New Roman" w:hAnsi="Times New Roman" w:cs="Times New Roman"/>
          <w:color w:val="000000"/>
          <w:sz w:val="28"/>
          <w:szCs w:val="28"/>
        </w:rPr>
        <w:t>Во-вторых, развивается умение анализировать и классифицировать.</w:t>
      </w:r>
    </w:p>
    <w:p w:rsidR="00B56863" w:rsidRPr="000F3D7B" w:rsidRDefault="00B56863" w:rsidP="00343858">
      <w:pPr>
        <w:pStyle w:val="NormalWeb"/>
        <w:spacing w:before="0" w:beforeAutospacing="0" w:after="0" w:afterAutospacing="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0F3D7B">
        <w:rPr>
          <w:rFonts w:ascii="Times New Roman" w:hAnsi="Times New Roman" w:cs="Times New Roman"/>
          <w:color w:val="000000"/>
          <w:sz w:val="28"/>
          <w:szCs w:val="28"/>
        </w:rPr>
        <w:t xml:space="preserve"> процессе такой работы ребята учатся пересказывать информацию, обсуждать текст и доказывать свою точку зрения.</w:t>
      </w:r>
    </w:p>
    <w:p w:rsidR="00B56863" w:rsidRPr="000F3D7B" w:rsidRDefault="00B56863" w:rsidP="00343858">
      <w:pPr>
        <w:ind w:firstLine="567"/>
        <w:jc w:val="both"/>
        <w:rPr>
          <w:color w:val="000000"/>
          <w:sz w:val="28"/>
          <w:szCs w:val="28"/>
          <w:u w:val="single"/>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«Взаимоопрос»</w:t>
      </w:r>
    </w:p>
    <w:p w:rsidR="00B56863" w:rsidRPr="000F3D7B" w:rsidRDefault="00B56863" w:rsidP="00343858">
      <w:pPr>
        <w:ind w:firstLine="567"/>
        <w:jc w:val="both"/>
        <w:rPr>
          <w:color w:val="000000"/>
          <w:sz w:val="28"/>
          <w:szCs w:val="28"/>
        </w:rPr>
      </w:pPr>
      <w:r w:rsidRPr="000F3D7B">
        <w:rPr>
          <w:color w:val="000000"/>
          <w:sz w:val="28"/>
          <w:szCs w:val="28"/>
        </w:rPr>
        <w:t xml:space="preserve">Ученики читают </w:t>
      </w:r>
      <w:r>
        <w:rPr>
          <w:color w:val="000000"/>
          <w:sz w:val="28"/>
          <w:szCs w:val="28"/>
        </w:rPr>
        <w:t>статью</w:t>
      </w:r>
      <w:r w:rsidRPr="000F3D7B">
        <w:rPr>
          <w:color w:val="000000"/>
          <w:sz w:val="28"/>
          <w:szCs w:val="28"/>
        </w:rPr>
        <w:t>, останавливаясь после каждого абзаца, а потом задают друг другу вопросы. Можно задавать вопросы и учителю. При этом задача учителя – показать, что вопросы должны формироваться по сути излагаемого материала</w:t>
      </w:r>
    </w:p>
    <w:p w:rsidR="00B56863" w:rsidRPr="000F3D7B" w:rsidRDefault="00B56863" w:rsidP="00343858">
      <w:pPr>
        <w:ind w:firstLine="567"/>
        <w:jc w:val="both"/>
        <w:rPr>
          <w:color w:val="000000"/>
          <w:sz w:val="28"/>
          <w:szCs w:val="28"/>
          <w:u w:val="single"/>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«Взаимообучение»</w:t>
      </w:r>
    </w:p>
    <w:p w:rsidR="00B56863" w:rsidRPr="000F3D7B" w:rsidRDefault="00B56863" w:rsidP="00343858">
      <w:pPr>
        <w:ind w:firstLine="567"/>
        <w:jc w:val="both"/>
        <w:rPr>
          <w:color w:val="000000"/>
          <w:sz w:val="28"/>
          <w:szCs w:val="28"/>
        </w:rPr>
      </w:pPr>
      <w:r w:rsidRPr="000F3D7B">
        <w:rPr>
          <w:color w:val="000000"/>
          <w:sz w:val="28"/>
          <w:szCs w:val="28"/>
        </w:rPr>
        <w:t>В группах из 4-8 человек по очереди ученики играют роль учителя:</w:t>
      </w:r>
    </w:p>
    <w:p w:rsidR="00B56863" w:rsidRPr="000F3D7B" w:rsidRDefault="00B56863" w:rsidP="00343858">
      <w:pPr>
        <w:ind w:firstLine="567"/>
        <w:jc w:val="both"/>
        <w:rPr>
          <w:color w:val="000000"/>
          <w:sz w:val="28"/>
          <w:szCs w:val="28"/>
        </w:rPr>
      </w:pPr>
      <w:r w:rsidRPr="000F3D7B">
        <w:rPr>
          <w:color w:val="000000"/>
          <w:sz w:val="28"/>
          <w:szCs w:val="28"/>
        </w:rPr>
        <w:t>- Суммируют содержание абзаца;</w:t>
      </w:r>
    </w:p>
    <w:p w:rsidR="00B56863" w:rsidRPr="000F3D7B" w:rsidRDefault="00B56863" w:rsidP="00343858">
      <w:pPr>
        <w:ind w:firstLine="567"/>
        <w:jc w:val="both"/>
        <w:rPr>
          <w:color w:val="000000"/>
          <w:sz w:val="28"/>
          <w:szCs w:val="28"/>
        </w:rPr>
      </w:pPr>
      <w:r w:rsidRPr="000F3D7B">
        <w:rPr>
          <w:color w:val="000000"/>
          <w:sz w:val="28"/>
          <w:szCs w:val="28"/>
        </w:rPr>
        <w:t>- Придумывают вопрос и предлагают других ответить на него;</w:t>
      </w:r>
    </w:p>
    <w:p w:rsidR="00B56863" w:rsidRPr="000F3D7B" w:rsidRDefault="00B56863" w:rsidP="00343858">
      <w:pPr>
        <w:ind w:firstLine="567"/>
        <w:jc w:val="both"/>
        <w:rPr>
          <w:color w:val="000000"/>
          <w:sz w:val="28"/>
          <w:szCs w:val="28"/>
        </w:rPr>
      </w:pPr>
      <w:r w:rsidRPr="000F3D7B">
        <w:rPr>
          <w:color w:val="000000"/>
          <w:sz w:val="28"/>
          <w:szCs w:val="28"/>
        </w:rPr>
        <w:t>- Разъясняют, что непонятно;</w:t>
      </w:r>
    </w:p>
    <w:p w:rsidR="00B56863" w:rsidRPr="000F3D7B" w:rsidRDefault="00B56863" w:rsidP="00343858">
      <w:pPr>
        <w:ind w:firstLine="567"/>
        <w:jc w:val="both"/>
        <w:rPr>
          <w:color w:val="000000"/>
          <w:sz w:val="28"/>
          <w:szCs w:val="28"/>
        </w:rPr>
      </w:pPr>
      <w:r w:rsidRPr="000F3D7B">
        <w:rPr>
          <w:color w:val="000000"/>
          <w:sz w:val="28"/>
          <w:szCs w:val="28"/>
        </w:rPr>
        <w:t>- Дают задания для чтения следующего абзаца.</w:t>
      </w:r>
    </w:p>
    <w:p w:rsidR="00B56863" w:rsidRPr="000F3D7B" w:rsidRDefault="00B56863" w:rsidP="00343858">
      <w:pPr>
        <w:ind w:firstLine="567"/>
        <w:jc w:val="both"/>
        <w:rPr>
          <w:color w:val="000000"/>
          <w:sz w:val="28"/>
          <w:szCs w:val="28"/>
        </w:rPr>
      </w:pPr>
      <w:r w:rsidRPr="000F3D7B">
        <w:rPr>
          <w:color w:val="000000"/>
          <w:sz w:val="28"/>
          <w:szCs w:val="28"/>
        </w:rPr>
        <w:t>(Процесс взаимообучения желательно начинать с включения в роль учителя сильных учеников)</w:t>
      </w:r>
    </w:p>
    <w:p w:rsidR="00B56863" w:rsidRPr="000F3D7B" w:rsidRDefault="00B56863" w:rsidP="00343858">
      <w:pPr>
        <w:pStyle w:val="Style19"/>
        <w:widowControl/>
        <w:spacing w:before="221"/>
        <w:ind w:firstLine="567"/>
        <w:rPr>
          <w:rStyle w:val="FontStyle41"/>
          <w:sz w:val="28"/>
          <w:szCs w:val="28"/>
        </w:rPr>
      </w:pPr>
      <w:r w:rsidRPr="000F3D7B">
        <w:rPr>
          <w:rStyle w:val="FontStyle41"/>
          <w:sz w:val="28"/>
          <w:szCs w:val="28"/>
        </w:rPr>
        <w:t>«Бортовые журналы»</w:t>
      </w:r>
    </w:p>
    <w:p w:rsidR="00B56863" w:rsidRPr="000F3D7B" w:rsidRDefault="00B56863" w:rsidP="00343858">
      <w:pPr>
        <w:pStyle w:val="Style6"/>
        <w:widowControl/>
        <w:spacing w:line="240" w:lineRule="auto"/>
        <w:ind w:firstLine="567"/>
        <w:jc w:val="left"/>
        <w:rPr>
          <w:rFonts w:ascii="Times New Roman" w:hAnsi="Times New Roman" w:cs="Times New Roman"/>
          <w:sz w:val="28"/>
          <w:szCs w:val="28"/>
        </w:rPr>
      </w:pPr>
    </w:p>
    <w:p w:rsidR="00B56863" w:rsidRPr="000F3D7B" w:rsidRDefault="00B56863" w:rsidP="00343858">
      <w:pPr>
        <w:pStyle w:val="Style6"/>
        <w:widowControl/>
        <w:spacing w:before="5" w:line="240" w:lineRule="auto"/>
        <w:ind w:firstLine="567"/>
        <w:rPr>
          <w:rStyle w:val="FontStyle35"/>
          <w:sz w:val="28"/>
          <w:szCs w:val="28"/>
        </w:rPr>
      </w:pPr>
      <w:r w:rsidRPr="000F3D7B">
        <w:rPr>
          <w:rStyle w:val="FontStyle35"/>
          <w:sz w:val="28"/>
          <w:szCs w:val="28"/>
        </w:rPr>
        <w:t>В «бортовые журналы» учащиеся записывают свои раз</w:t>
      </w:r>
      <w:r w:rsidRPr="000F3D7B">
        <w:rPr>
          <w:rStyle w:val="FontStyle35"/>
          <w:sz w:val="28"/>
          <w:szCs w:val="28"/>
        </w:rPr>
        <w:softHyphen/>
        <w:t>мышления до начала изучения темы и после знакомства с материалом.</w:t>
      </w:r>
    </w:p>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«Бортовой журнал» можно оформить, например, как ука</w:t>
      </w:r>
      <w:r w:rsidRPr="000F3D7B">
        <w:rPr>
          <w:rStyle w:val="FontStyle35"/>
          <w:sz w:val="28"/>
          <w:szCs w:val="28"/>
        </w:rPr>
        <w:softHyphen/>
        <w:t>зано в таблице:</w:t>
      </w:r>
    </w:p>
    <w:tbl>
      <w:tblPr>
        <w:tblW w:w="100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8"/>
        <w:gridCol w:w="5462"/>
      </w:tblGrid>
      <w:tr w:rsidR="00B56863" w:rsidRPr="000F3D7B">
        <w:trPr>
          <w:trHeight w:val="753"/>
        </w:trPr>
        <w:tc>
          <w:tcPr>
            <w:tcW w:w="4568" w:type="dxa"/>
          </w:tcPr>
          <w:p w:rsidR="00B56863" w:rsidRPr="000F3D7B" w:rsidRDefault="00B56863" w:rsidP="00343858">
            <w:pPr>
              <w:pStyle w:val="Style6"/>
              <w:widowControl/>
              <w:spacing w:line="240" w:lineRule="auto"/>
              <w:ind w:firstLine="567"/>
              <w:jc w:val="left"/>
              <w:rPr>
                <w:rStyle w:val="FontStyle35"/>
                <w:sz w:val="28"/>
                <w:szCs w:val="28"/>
              </w:rPr>
            </w:pPr>
            <w:r w:rsidRPr="000F3D7B">
              <w:rPr>
                <w:rStyle w:val="FontStyle42"/>
                <w:sz w:val="28"/>
                <w:szCs w:val="28"/>
              </w:rPr>
              <w:t>Что мне известно по данной теме?/ Предположения</w:t>
            </w:r>
          </w:p>
        </w:tc>
        <w:tc>
          <w:tcPr>
            <w:tcW w:w="5462" w:type="dxa"/>
          </w:tcPr>
          <w:p w:rsidR="00B56863" w:rsidRPr="000F3D7B" w:rsidRDefault="00B56863" w:rsidP="00343858">
            <w:pPr>
              <w:pStyle w:val="Style6"/>
              <w:widowControl/>
              <w:spacing w:line="240" w:lineRule="auto"/>
              <w:ind w:firstLine="567"/>
              <w:jc w:val="left"/>
              <w:rPr>
                <w:rStyle w:val="FontStyle35"/>
                <w:sz w:val="28"/>
                <w:szCs w:val="28"/>
              </w:rPr>
            </w:pPr>
            <w:r w:rsidRPr="000F3D7B">
              <w:rPr>
                <w:rStyle w:val="FontStyle42"/>
                <w:sz w:val="28"/>
                <w:szCs w:val="28"/>
              </w:rPr>
              <w:t>Что нового я узнал из текста? / Новая информация</w:t>
            </w:r>
          </w:p>
        </w:tc>
      </w:tr>
      <w:tr w:rsidR="00B56863" w:rsidRPr="000F3D7B">
        <w:trPr>
          <w:trHeight w:val="507"/>
        </w:trPr>
        <w:tc>
          <w:tcPr>
            <w:tcW w:w="4568" w:type="dxa"/>
          </w:tcPr>
          <w:p w:rsidR="00B56863" w:rsidRPr="000F3D7B" w:rsidRDefault="00B56863" w:rsidP="00027DC0">
            <w:pPr>
              <w:pStyle w:val="Style6"/>
              <w:widowControl/>
              <w:spacing w:line="240" w:lineRule="auto"/>
              <w:rPr>
                <w:rStyle w:val="FontStyle35"/>
                <w:sz w:val="28"/>
                <w:szCs w:val="28"/>
              </w:rPr>
            </w:pPr>
          </w:p>
        </w:tc>
        <w:tc>
          <w:tcPr>
            <w:tcW w:w="5462" w:type="dxa"/>
          </w:tcPr>
          <w:p w:rsidR="00B56863" w:rsidRPr="000F3D7B" w:rsidRDefault="00B56863" w:rsidP="00027DC0">
            <w:pPr>
              <w:pStyle w:val="Style6"/>
              <w:widowControl/>
              <w:spacing w:line="240" w:lineRule="auto"/>
              <w:ind w:firstLine="0"/>
              <w:rPr>
                <w:rStyle w:val="FontStyle35"/>
                <w:sz w:val="28"/>
                <w:szCs w:val="28"/>
              </w:rPr>
            </w:pPr>
          </w:p>
        </w:tc>
      </w:tr>
    </w:tbl>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При чтении, во время пауз и остановок, учащиеся за</w:t>
      </w:r>
      <w:r w:rsidRPr="000F3D7B">
        <w:rPr>
          <w:rStyle w:val="FontStyle35"/>
          <w:sz w:val="28"/>
          <w:szCs w:val="28"/>
        </w:rPr>
        <w:softHyphen/>
        <w:t>полняют правую графу «бортового журнала», связывая по</w:t>
      </w:r>
      <w:r w:rsidRPr="000F3D7B">
        <w:rPr>
          <w:rStyle w:val="FontStyle35"/>
          <w:sz w:val="28"/>
          <w:szCs w:val="28"/>
        </w:rPr>
        <w:softHyphen/>
        <w:t>лученную информацию со своим видением мира, со своим личным опытом.</w:t>
      </w:r>
    </w:p>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Стадия вызова по каждой смысловой единице осущест</w:t>
      </w:r>
      <w:r w:rsidRPr="000F3D7B">
        <w:rPr>
          <w:rStyle w:val="FontStyle35"/>
          <w:sz w:val="28"/>
          <w:szCs w:val="28"/>
        </w:rPr>
        <w:softHyphen/>
        <w:t>вляется уже известными вам методами: список известной информации, ее систематизация, ответы на вопросы препо</w:t>
      </w:r>
      <w:r w:rsidRPr="000F3D7B">
        <w:rPr>
          <w:rStyle w:val="FontStyle35"/>
          <w:sz w:val="28"/>
          <w:szCs w:val="28"/>
        </w:rPr>
        <w:softHyphen/>
        <w:t>давателя, ключевые слова и т. д. Информация, полученная на стадии вызова, обсуждается в парах и заносится в левую часть «бортового журнала».</w:t>
      </w:r>
    </w:p>
    <w:p w:rsidR="00B56863" w:rsidRPr="000F3D7B" w:rsidRDefault="00B56863" w:rsidP="00343858">
      <w:pPr>
        <w:pStyle w:val="Style22"/>
        <w:widowControl/>
        <w:spacing w:line="240" w:lineRule="auto"/>
        <w:ind w:firstLine="567"/>
        <w:rPr>
          <w:rStyle w:val="FontStyle35"/>
          <w:sz w:val="28"/>
          <w:szCs w:val="28"/>
        </w:rPr>
      </w:pPr>
      <w:r w:rsidRPr="000F3D7B">
        <w:rPr>
          <w:rStyle w:val="FontStyle35"/>
          <w:sz w:val="28"/>
          <w:szCs w:val="28"/>
        </w:rPr>
        <w:t>На смысловой стадии работа может быть организова</w:t>
      </w:r>
      <w:r w:rsidRPr="000F3D7B">
        <w:rPr>
          <w:rStyle w:val="FontStyle35"/>
          <w:sz w:val="28"/>
          <w:szCs w:val="28"/>
        </w:rPr>
        <w:softHyphen/>
        <w:t>на так: один из членов пары работает со списком в графе «предположения», ставит знаки «+» и «-», в зависимос</w:t>
      </w:r>
      <w:r w:rsidRPr="000F3D7B">
        <w:rPr>
          <w:rStyle w:val="FontStyle35"/>
          <w:sz w:val="28"/>
          <w:szCs w:val="28"/>
        </w:rPr>
        <w:softHyphen/>
        <w:t>ти от правильности предположений; второй записывает только новую информацию. Учащиеся работают индивидуально.</w:t>
      </w:r>
    </w:p>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На стадии рефлексии (размышления) идет предваритель</w:t>
      </w:r>
      <w:r w:rsidRPr="000F3D7B">
        <w:rPr>
          <w:rStyle w:val="FontStyle35"/>
          <w:sz w:val="28"/>
          <w:szCs w:val="28"/>
        </w:rPr>
        <w:softHyphen/>
        <w:t>ное подведение итогов: сопоставление двух частей «бор</w:t>
      </w:r>
      <w:r w:rsidRPr="000F3D7B">
        <w:rPr>
          <w:rStyle w:val="FontStyle35"/>
          <w:sz w:val="28"/>
          <w:szCs w:val="28"/>
        </w:rPr>
        <w:softHyphen/>
        <w:t>тового журнала», суммирование информации, ее запись и подготовка к обсуждению в классе. Организация записей может носить индивидуальный характер, то есть каждый член пары ведет записи в обеих частях таблицы самостоя</w:t>
      </w:r>
      <w:r w:rsidRPr="000F3D7B">
        <w:rPr>
          <w:rStyle w:val="FontStyle35"/>
          <w:sz w:val="28"/>
          <w:szCs w:val="28"/>
        </w:rPr>
        <w:softHyphen/>
        <w:t>тельно, результаты работы обсуждаются в паре.</w:t>
      </w:r>
    </w:p>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Затем следует новый цикл работы со следующей частью текста.</w:t>
      </w:r>
    </w:p>
    <w:p w:rsidR="00B56863" w:rsidRPr="000F3D7B" w:rsidRDefault="00B56863" w:rsidP="00343858">
      <w:pPr>
        <w:pStyle w:val="Style19"/>
        <w:widowControl/>
        <w:spacing w:before="110"/>
        <w:ind w:firstLine="567"/>
        <w:rPr>
          <w:rStyle w:val="FontStyle41"/>
          <w:sz w:val="28"/>
          <w:szCs w:val="28"/>
        </w:rPr>
      </w:pPr>
      <w:r w:rsidRPr="000F3D7B">
        <w:rPr>
          <w:rStyle w:val="FontStyle41"/>
          <w:sz w:val="28"/>
          <w:szCs w:val="28"/>
        </w:rPr>
        <w:t>Дневники</w:t>
      </w:r>
    </w:p>
    <w:p w:rsidR="00B56863" w:rsidRDefault="00B56863" w:rsidP="00343858">
      <w:pPr>
        <w:pStyle w:val="Style6"/>
        <w:widowControl/>
        <w:spacing w:before="139" w:line="240" w:lineRule="auto"/>
        <w:ind w:firstLine="567"/>
        <w:rPr>
          <w:rStyle w:val="FontStyle35"/>
          <w:sz w:val="28"/>
          <w:szCs w:val="28"/>
        </w:rPr>
      </w:pPr>
      <w:r w:rsidRPr="000F3D7B">
        <w:rPr>
          <w:rStyle w:val="FontStyle35"/>
          <w:sz w:val="28"/>
          <w:szCs w:val="28"/>
        </w:rPr>
        <w:t>Интересным приемом является ведение двухчастного дневника. Этот прием также дает возможность чи</w:t>
      </w:r>
      <w:r w:rsidRPr="000F3D7B">
        <w:rPr>
          <w:rStyle w:val="FontStyle35"/>
          <w:sz w:val="28"/>
          <w:szCs w:val="28"/>
        </w:rPr>
        <w:softHyphen/>
        <w:t xml:space="preserve">тателю увязать содержание текста со своим личным опытом. </w:t>
      </w:r>
      <w:r w:rsidRPr="000F3D7B">
        <w:rPr>
          <w:rStyle w:val="FontStyle35"/>
          <w:b/>
          <w:bCs/>
          <w:sz w:val="28"/>
          <w:szCs w:val="28"/>
        </w:rPr>
        <w:t>Двойные дневники</w:t>
      </w:r>
      <w:r w:rsidRPr="000F3D7B">
        <w:rPr>
          <w:rStyle w:val="FontStyle35"/>
          <w:sz w:val="28"/>
          <w:szCs w:val="28"/>
        </w:rPr>
        <w:t xml:space="preserve"> могут использоваться при чтении текста на уроке, но особенно продуктивна работа с этим приемом, когда учащиеся получают задание прочитать текст большого объема дома.</w:t>
      </w:r>
    </w:p>
    <w:tbl>
      <w:tblPr>
        <w:tblW w:w="9600" w:type="dxa"/>
        <w:tblInd w:w="-38" w:type="dxa"/>
        <w:tblLayout w:type="fixed"/>
        <w:tblCellMar>
          <w:left w:w="40" w:type="dxa"/>
          <w:right w:w="40" w:type="dxa"/>
        </w:tblCellMar>
        <w:tblLook w:val="0000"/>
      </w:tblPr>
      <w:tblGrid>
        <w:gridCol w:w="4304"/>
        <w:gridCol w:w="5296"/>
      </w:tblGrid>
      <w:tr w:rsidR="00B56863" w:rsidRPr="000F3D7B">
        <w:trPr>
          <w:trHeight w:val="414"/>
        </w:trPr>
        <w:tc>
          <w:tcPr>
            <w:tcW w:w="4304"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25"/>
              <w:widowControl/>
              <w:ind w:firstLine="567"/>
              <w:jc w:val="center"/>
              <w:rPr>
                <w:rStyle w:val="FontStyle44"/>
                <w:sz w:val="28"/>
                <w:szCs w:val="28"/>
              </w:rPr>
            </w:pPr>
            <w:r w:rsidRPr="000F3D7B">
              <w:rPr>
                <w:rStyle w:val="FontStyle44"/>
                <w:sz w:val="28"/>
                <w:szCs w:val="28"/>
              </w:rPr>
              <w:t>Цитата</w:t>
            </w:r>
          </w:p>
        </w:tc>
        <w:tc>
          <w:tcPr>
            <w:tcW w:w="5296"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25"/>
              <w:widowControl/>
              <w:ind w:firstLine="567"/>
              <w:jc w:val="center"/>
              <w:rPr>
                <w:rStyle w:val="FontStyle44"/>
                <w:sz w:val="28"/>
                <w:szCs w:val="28"/>
              </w:rPr>
            </w:pPr>
            <w:r w:rsidRPr="000F3D7B">
              <w:rPr>
                <w:rStyle w:val="FontStyle44"/>
                <w:sz w:val="28"/>
                <w:szCs w:val="28"/>
              </w:rPr>
              <w:t>Комментарии</w:t>
            </w:r>
          </w:p>
        </w:tc>
      </w:tr>
      <w:tr w:rsidR="00B56863" w:rsidRPr="000F3D7B">
        <w:trPr>
          <w:trHeight w:val="223"/>
        </w:trPr>
        <w:tc>
          <w:tcPr>
            <w:tcW w:w="4304"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c>
          <w:tcPr>
            <w:tcW w:w="5296"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r>
    </w:tbl>
    <w:p w:rsidR="00B56863" w:rsidRPr="000F3D7B" w:rsidRDefault="00B56863" w:rsidP="00343858">
      <w:pPr>
        <w:pStyle w:val="Style6"/>
        <w:widowControl/>
        <w:spacing w:line="240" w:lineRule="auto"/>
        <w:ind w:firstLine="567"/>
        <w:rPr>
          <w:rStyle w:val="FontStyle35"/>
          <w:sz w:val="28"/>
          <w:szCs w:val="28"/>
        </w:rPr>
      </w:pPr>
      <w:r w:rsidRPr="000F3D7B">
        <w:rPr>
          <w:rStyle w:val="FontStyle35"/>
          <w:sz w:val="28"/>
          <w:szCs w:val="28"/>
        </w:rPr>
        <w:t>В левой части дневника учащиеся записывают те мо</w:t>
      </w:r>
      <w:r w:rsidRPr="000F3D7B">
        <w:rPr>
          <w:rStyle w:val="FontStyle35"/>
          <w:sz w:val="28"/>
          <w:szCs w:val="28"/>
        </w:rPr>
        <w:softHyphen/>
        <w:t>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Если учитель хочет привлечь внимание к тем эпизодам в тексте, которые не прозвучали в ходе обсуждения, он знакомит учащихся с собственными комментариями.</w:t>
      </w:r>
    </w:p>
    <w:p w:rsidR="00B56863" w:rsidRPr="000F3D7B" w:rsidRDefault="00B56863" w:rsidP="00343858">
      <w:pPr>
        <w:pStyle w:val="Style6"/>
        <w:widowControl/>
        <w:spacing w:line="240" w:lineRule="auto"/>
        <w:ind w:firstLine="567"/>
        <w:rPr>
          <w:rStyle w:val="FontStyle35"/>
          <w:sz w:val="28"/>
          <w:szCs w:val="28"/>
        </w:rPr>
      </w:pPr>
      <w:r w:rsidRPr="000F3D7B">
        <w:rPr>
          <w:rStyle w:val="FontStyle35"/>
          <w:b/>
          <w:bCs/>
          <w:sz w:val="28"/>
          <w:szCs w:val="28"/>
        </w:rPr>
        <w:t>Трехчастный дневник</w:t>
      </w:r>
      <w:r>
        <w:rPr>
          <w:rStyle w:val="FontStyle35"/>
          <w:b/>
          <w:bCs/>
          <w:sz w:val="28"/>
          <w:szCs w:val="28"/>
        </w:rPr>
        <w:t xml:space="preserve"> </w:t>
      </w:r>
      <w:r w:rsidRPr="000F3D7B">
        <w:rPr>
          <w:rStyle w:val="FontStyle35"/>
          <w:sz w:val="28"/>
          <w:szCs w:val="28"/>
        </w:rPr>
        <w:t>имеет третью графу: «Письма (вопросы) к учителю». Этот прием позволяет не только работать с текстом, но и обращаться к учителю по поводу прочитанного.</w:t>
      </w:r>
    </w:p>
    <w:tbl>
      <w:tblPr>
        <w:tblW w:w="9639" w:type="dxa"/>
        <w:tblInd w:w="-38" w:type="dxa"/>
        <w:tblLayout w:type="fixed"/>
        <w:tblCellMar>
          <w:left w:w="40" w:type="dxa"/>
          <w:right w:w="40" w:type="dxa"/>
        </w:tblCellMar>
        <w:tblLook w:val="0000"/>
      </w:tblPr>
      <w:tblGrid>
        <w:gridCol w:w="1843"/>
        <w:gridCol w:w="3957"/>
        <w:gridCol w:w="3839"/>
      </w:tblGrid>
      <w:tr w:rsidR="00B56863" w:rsidRPr="000F3D7B">
        <w:tc>
          <w:tcPr>
            <w:tcW w:w="1843" w:type="dxa"/>
            <w:tcBorders>
              <w:top w:val="single" w:sz="6" w:space="0" w:color="auto"/>
              <w:left w:val="single" w:sz="6" w:space="0" w:color="auto"/>
              <w:bottom w:val="single" w:sz="6" w:space="0" w:color="auto"/>
              <w:right w:val="single" w:sz="6" w:space="0" w:color="auto"/>
            </w:tcBorders>
          </w:tcPr>
          <w:p w:rsidR="00B56863" w:rsidRPr="000F3D7B" w:rsidRDefault="00B56863" w:rsidP="00027DC0">
            <w:pPr>
              <w:pStyle w:val="Style8"/>
              <w:widowControl/>
              <w:spacing w:line="240" w:lineRule="auto"/>
              <w:ind w:firstLine="180"/>
              <w:rPr>
                <w:rStyle w:val="FontStyle42"/>
                <w:sz w:val="28"/>
                <w:szCs w:val="28"/>
              </w:rPr>
            </w:pPr>
            <w:r w:rsidRPr="000F3D7B">
              <w:rPr>
                <w:rStyle w:val="FontStyle42"/>
                <w:sz w:val="28"/>
                <w:szCs w:val="28"/>
              </w:rPr>
              <w:t>Цитата</w:t>
            </w:r>
          </w:p>
        </w:tc>
        <w:tc>
          <w:tcPr>
            <w:tcW w:w="3957" w:type="dxa"/>
            <w:tcBorders>
              <w:top w:val="single" w:sz="6" w:space="0" w:color="auto"/>
              <w:left w:val="single" w:sz="6" w:space="0" w:color="auto"/>
              <w:bottom w:val="single" w:sz="6" w:space="0" w:color="auto"/>
              <w:right w:val="single" w:sz="6" w:space="0" w:color="auto"/>
            </w:tcBorders>
          </w:tcPr>
          <w:p w:rsidR="00B56863" w:rsidRPr="000F3D7B" w:rsidRDefault="00B56863" w:rsidP="00027DC0">
            <w:pPr>
              <w:pStyle w:val="Style8"/>
              <w:widowControl/>
              <w:spacing w:line="240" w:lineRule="auto"/>
              <w:rPr>
                <w:rStyle w:val="FontStyle42"/>
                <w:sz w:val="28"/>
                <w:szCs w:val="28"/>
              </w:rPr>
            </w:pPr>
            <w:r w:rsidRPr="000F3D7B">
              <w:rPr>
                <w:rStyle w:val="FontStyle42"/>
                <w:sz w:val="28"/>
                <w:szCs w:val="28"/>
              </w:rPr>
              <w:t>Комментарии. Почему эта цитата привлекла ваше внимание?</w:t>
            </w:r>
          </w:p>
        </w:tc>
        <w:tc>
          <w:tcPr>
            <w:tcW w:w="3839" w:type="dxa"/>
            <w:tcBorders>
              <w:top w:val="single" w:sz="6" w:space="0" w:color="auto"/>
              <w:left w:val="single" w:sz="6" w:space="0" w:color="auto"/>
              <w:bottom w:val="single" w:sz="6" w:space="0" w:color="auto"/>
              <w:right w:val="single" w:sz="6" w:space="0" w:color="auto"/>
            </w:tcBorders>
          </w:tcPr>
          <w:p w:rsidR="00B56863" w:rsidRPr="000F3D7B" w:rsidRDefault="00B56863" w:rsidP="00027DC0">
            <w:pPr>
              <w:pStyle w:val="Style8"/>
              <w:widowControl/>
              <w:spacing w:line="240" w:lineRule="auto"/>
              <w:rPr>
                <w:rStyle w:val="FontStyle42"/>
                <w:sz w:val="28"/>
                <w:szCs w:val="28"/>
              </w:rPr>
            </w:pPr>
            <w:r w:rsidRPr="000F3D7B">
              <w:rPr>
                <w:rStyle w:val="FontStyle42"/>
                <w:sz w:val="28"/>
                <w:szCs w:val="28"/>
              </w:rPr>
              <w:t>Вопросы к учителю</w:t>
            </w:r>
          </w:p>
        </w:tc>
      </w:tr>
      <w:tr w:rsidR="00B56863" w:rsidRPr="000F3D7B">
        <w:tc>
          <w:tcPr>
            <w:tcW w:w="1843"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c>
          <w:tcPr>
            <w:tcW w:w="3957"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c>
          <w:tcPr>
            <w:tcW w:w="3839"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r>
      <w:tr w:rsidR="00B56863" w:rsidRPr="000F3D7B">
        <w:tc>
          <w:tcPr>
            <w:tcW w:w="9639" w:type="dxa"/>
            <w:gridSpan w:val="3"/>
            <w:tcBorders>
              <w:top w:val="single" w:sz="6" w:space="0" w:color="auto"/>
              <w:left w:val="nil"/>
              <w:bottom w:val="single" w:sz="6" w:space="0" w:color="auto"/>
              <w:right w:val="nil"/>
            </w:tcBorders>
          </w:tcPr>
          <w:p w:rsidR="00B56863" w:rsidRPr="000F3D7B" w:rsidRDefault="00B56863" w:rsidP="00343858">
            <w:pPr>
              <w:pStyle w:val="Style26"/>
              <w:widowControl/>
              <w:spacing w:line="240" w:lineRule="auto"/>
              <w:ind w:firstLine="567"/>
              <w:rPr>
                <w:rStyle w:val="FontStyle47"/>
                <w:sz w:val="28"/>
                <w:szCs w:val="28"/>
              </w:rPr>
            </w:pPr>
            <w:r w:rsidRPr="000F3D7B">
              <w:rPr>
                <w:rStyle w:val="FontStyle35"/>
                <w:sz w:val="28"/>
                <w:szCs w:val="28"/>
              </w:rPr>
              <w:t>Трехчастный дневник может быть оформлен и иным об</w:t>
            </w:r>
            <w:r w:rsidRPr="000F3D7B">
              <w:rPr>
                <w:rStyle w:val="FontStyle35"/>
                <w:sz w:val="28"/>
                <w:szCs w:val="28"/>
              </w:rPr>
              <w:softHyphen/>
              <w:t>разом:</w:t>
            </w:r>
          </w:p>
        </w:tc>
      </w:tr>
      <w:tr w:rsidR="00B56863" w:rsidRPr="000F3D7B">
        <w:tc>
          <w:tcPr>
            <w:tcW w:w="1843" w:type="dxa"/>
            <w:tcBorders>
              <w:top w:val="single" w:sz="6" w:space="0" w:color="auto"/>
              <w:left w:val="single" w:sz="6" w:space="0" w:color="auto"/>
              <w:bottom w:val="single" w:sz="6" w:space="0" w:color="auto"/>
              <w:right w:val="single" w:sz="6" w:space="0" w:color="auto"/>
            </w:tcBorders>
          </w:tcPr>
          <w:p w:rsidR="00B56863" w:rsidRPr="000F3D7B" w:rsidRDefault="00B56863" w:rsidP="00027DC0">
            <w:pPr>
              <w:pStyle w:val="Style8"/>
              <w:widowControl/>
              <w:spacing w:line="240" w:lineRule="auto"/>
              <w:ind w:firstLine="180"/>
              <w:rPr>
                <w:rStyle w:val="FontStyle42"/>
                <w:sz w:val="28"/>
                <w:szCs w:val="28"/>
              </w:rPr>
            </w:pPr>
            <w:r w:rsidRPr="000F3D7B">
              <w:rPr>
                <w:rStyle w:val="FontStyle42"/>
                <w:sz w:val="28"/>
                <w:szCs w:val="28"/>
              </w:rPr>
              <w:t>Цитата</w:t>
            </w:r>
          </w:p>
        </w:tc>
        <w:tc>
          <w:tcPr>
            <w:tcW w:w="3957"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8"/>
              <w:widowControl/>
              <w:spacing w:line="240" w:lineRule="auto"/>
              <w:ind w:firstLine="567"/>
              <w:rPr>
                <w:rStyle w:val="FontStyle42"/>
                <w:sz w:val="28"/>
                <w:szCs w:val="28"/>
              </w:rPr>
            </w:pPr>
            <w:r w:rsidRPr="000F3D7B">
              <w:rPr>
                <w:rStyle w:val="FontStyle42"/>
                <w:sz w:val="28"/>
                <w:szCs w:val="28"/>
              </w:rPr>
              <w:t>Почему эта цитата привлекла ваше внимание? (вопросы)</w:t>
            </w:r>
          </w:p>
        </w:tc>
        <w:tc>
          <w:tcPr>
            <w:tcW w:w="3839" w:type="dxa"/>
            <w:tcBorders>
              <w:top w:val="single" w:sz="6" w:space="0" w:color="auto"/>
              <w:left w:val="single" w:sz="6" w:space="0" w:color="auto"/>
              <w:bottom w:val="single" w:sz="6" w:space="0" w:color="auto"/>
              <w:right w:val="single" w:sz="6" w:space="0" w:color="auto"/>
            </w:tcBorders>
          </w:tcPr>
          <w:p w:rsidR="00B56863" w:rsidRPr="000F3D7B" w:rsidRDefault="00B56863" w:rsidP="00027DC0">
            <w:pPr>
              <w:pStyle w:val="Style8"/>
              <w:widowControl/>
              <w:spacing w:line="240" w:lineRule="auto"/>
              <w:rPr>
                <w:rStyle w:val="FontStyle42"/>
                <w:sz w:val="28"/>
                <w:szCs w:val="28"/>
              </w:rPr>
            </w:pPr>
            <w:r w:rsidRPr="000F3D7B">
              <w:rPr>
                <w:rStyle w:val="FontStyle42"/>
                <w:sz w:val="28"/>
                <w:szCs w:val="28"/>
              </w:rPr>
              <w:t>Комментарии по</w:t>
            </w:r>
            <w:r>
              <w:rPr>
                <w:rStyle w:val="FontStyle42"/>
                <w:sz w:val="28"/>
                <w:szCs w:val="28"/>
              </w:rPr>
              <w:t xml:space="preserve"> </w:t>
            </w:r>
            <w:r w:rsidRPr="000F3D7B">
              <w:rPr>
                <w:rStyle w:val="FontStyle42"/>
                <w:sz w:val="28"/>
                <w:szCs w:val="28"/>
              </w:rPr>
              <w:t>прошес</w:t>
            </w:r>
            <w:r w:rsidRPr="000F3D7B">
              <w:rPr>
                <w:rStyle w:val="FontStyle42"/>
                <w:sz w:val="28"/>
                <w:szCs w:val="28"/>
              </w:rPr>
              <w:softHyphen/>
              <w:t>твии некоторого времени (ответы)</w:t>
            </w:r>
          </w:p>
        </w:tc>
      </w:tr>
      <w:tr w:rsidR="00B56863" w:rsidRPr="000F3D7B">
        <w:tc>
          <w:tcPr>
            <w:tcW w:w="1843"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c>
          <w:tcPr>
            <w:tcW w:w="3957"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c>
          <w:tcPr>
            <w:tcW w:w="3839" w:type="dxa"/>
            <w:tcBorders>
              <w:top w:val="single" w:sz="6" w:space="0" w:color="auto"/>
              <w:left w:val="single" w:sz="6" w:space="0" w:color="auto"/>
              <w:bottom w:val="single" w:sz="6" w:space="0" w:color="auto"/>
              <w:right w:val="single" w:sz="6" w:space="0" w:color="auto"/>
            </w:tcBorders>
          </w:tcPr>
          <w:p w:rsidR="00B56863" w:rsidRPr="000F3D7B" w:rsidRDefault="00B56863" w:rsidP="00343858">
            <w:pPr>
              <w:pStyle w:val="Style1"/>
              <w:widowControl/>
              <w:ind w:firstLine="567"/>
              <w:rPr>
                <w:rFonts w:ascii="Times New Roman" w:hAnsi="Times New Roman" w:cs="Times New Roman"/>
                <w:sz w:val="28"/>
                <w:szCs w:val="28"/>
              </w:rPr>
            </w:pPr>
          </w:p>
        </w:tc>
      </w:tr>
    </w:tbl>
    <w:p w:rsidR="00B56863" w:rsidRPr="000F3D7B" w:rsidRDefault="00B56863" w:rsidP="00343858">
      <w:pPr>
        <w:pStyle w:val="Style6"/>
        <w:widowControl/>
        <w:spacing w:before="235" w:line="240" w:lineRule="auto"/>
        <w:ind w:firstLine="567"/>
        <w:jc w:val="left"/>
        <w:rPr>
          <w:rStyle w:val="FontStyle35"/>
          <w:sz w:val="28"/>
          <w:szCs w:val="28"/>
        </w:rPr>
      </w:pPr>
      <w:r w:rsidRPr="000F3D7B">
        <w:rPr>
          <w:rStyle w:val="FontStyle35"/>
          <w:sz w:val="28"/>
          <w:szCs w:val="28"/>
        </w:rPr>
        <w:t>Дневник будет служить для более вдумчивого, «длитель</w:t>
      </w:r>
      <w:r w:rsidRPr="000F3D7B">
        <w:rPr>
          <w:rStyle w:val="FontStyle35"/>
          <w:sz w:val="28"/>
          <w:szCs w:val="28"/>
        </w:rPr>
        <w:softHyphen/>
        <w:t>ного» чтения. Учащиеся сами отвечают на свои вопросы по прошествии некоторого времени.</w:t>
      </w:r>
    </w:p>
    <w:p w:rsidR="00B56863" w:rsidRPr="000F3D7B" w:rsidRDefault="00B56863" w:rsidP="00343858">
      <w:pPr>
        <w:ind w:firstLine="567"/>
        <w:jc w:val="both"/>
        <w:rPr>
          <w:color w:val="000000"/>
          <w:sz w:val="28"/>
          <w:szCs w:val="28"/>
        </w:rPr>
      </w:pPr>
    </w:p>
    <w:p w:rsidR="00B56863" w:rsidRPr="000F3D7B" w:rsidRDefault="00B56863" w:rsidP="00343858">
      <w:pPr>
        <w:ind w:firstLine="567"/>
        <w:rPr>
          <w:b/>
          <w:bCs/>
          <w:color w:val="000000"/>
          <w:sz w:val="28"/>
          <w:szCs w:val="28"/>
        </w:rPr>
      </w:pPr>
      <w:r w:rsidRPr="000F3D7B">
        <w:rPr>
          <w:b/>
          <w:bCs/>
          <w:color w:val="000000"/>
          <w:sz w:val="28"/>
          <w:szCs w:val="28"/>
        </w:rPr>
        <w:t>Стадия рефлексии</w:t>
      </w:r>
    </w:p>
    <w:p w:rsidR="00B56863" w:rsidRPr="000F3D7B" w:rsidRDefault="00B56863" w:rsidP="00343858">
      <w:pPr>
        <w:ind w:firstLine="567"/>
        <w:jc w:val="both"/>
        <w:rPr>
          <w:color w:val="000000"/>
          <w:sz w:val="28"/>
          <w:szCs w:val="28"/>
        </w:rPr>
      </w:pPr>
    </w:p>
    <w:p w:rsidR="00B56863" w:rsidRPr="000F3D7B" w:rsidRDefault="00B56863" w:rsidP="00343858">
      <w:pPr>
        <w:ind w:firstLine="567"/>
        <w:jc w:val="both"/>
        <w:rPr>
          <w:b/>
          <w:bCs/>
          <w:color w:val="000000"/>
          <w:sz w:val="28"/>
          <w:szCs w:val="28"/>
        </w:rPr>
      </w:pPr>
      <w:r w:rsidRPr="000F3D7B">
        <w:rPr>
          <w:b/>
          <w:bCs/>
          <w:color w:val="000000"/>
          <w:sz w:val="28"/>
          <w:szCs w:val="28"/>
        </w:rPr>
        <w:t>Приём «Синквейн»</w:t>
      </w:r>
    </w:p>
    <w:p w:rsidR="00B56863" w:rsidRPr="000F3D7B" w:rsidRDefault="00B56863" w:rsidP="00343858">
      <w:pPr>
        <w:ind w:firstLine="567"/>
        <w:jc w:val="both"/>
        <w:rPr>
          <w:color w:val="000000"/>
          <w:sz w:val="28"/>
          <w:szCs w:val="28"/>
        </w:rPr>
      </w:pPr>
      <w:r w:rsidRPr="000F3D7B">
        <w:rPr>
          <w:color w:val="000000"/>
          <w:sz w:val="28"/>
          <w:szCs w:val="28"/>
        </w:rPr>
        <w:t>Этот прием позволяет ученикам проявлять свое творчество и выразить свое отношение к изучаемому явлению. Развивает творческое мышление, речь, обогащает словарный запас.</w:t>
      </w:r>
    </w:p>
    <w:p w:rsidR="00B56863" w:rsidRPr="000F3D7B" w:rsidRDefault="00B56863" w:rsidP="00343858">
      <w:pPr>
        <w:spacing w:after="120"/>
        <w:ind w:firstLine="567"/>
        <w:rPr>
          <w:color w:val="333333"/>
          <w:sz w:val="28"/>
          <w:szCs w:val="28"/>
        </w:rPr>
      </w:pPr>
      <w:r w:rsidRPr="000F3D7B">
        <w:rPr>
          <w:color w:val="000000"/>
          <w:sz w:val="28"/>
          <w:szCs w:val="28"/>
          <w:u w:val="single"/>
        </w:rPr>
        <w:t>Синквейн</w:t>
      </w:r>
      <w:r w:rsidRPr="000F3D7B">
        <w:rPr>
          <w:i/>
          <w:iCs/>
          <w:color w:val="333333"/>
          <w:sz w:val="28"/>
          <w:szCs w:val="28"/>
        </w:rPr>
        <w:t> </w:t>
      </w:r>
      <w:r w:rsidRPr="000F3D7B">
        <w:rPr>
          <w:color w:val="333333"/>
          <w:sz w:val="28"/>
          <w:szCs w:val="28"/>
        </w:rPr>
        <w:t>- самая легкая форма стихотворений по алгоритму.В переводе “синквейн” означает стихотворение, состоящее из пяти строк, которое пишется по определенным правилам:</w:t>
      </w:r>
    </w:p>
    <w:p w:rsidR="00B56863" w:rsidRPr="000F3D7B" w:rsidRDefault="00B56863" w:rsidP="00343858">
      <w:pPr>
        <w:ind w:firstLine="567"/>
        <w:jc w:val="both"/>
        <w:rPr>
          <w:color w:val="000000"/>
          <w:sz w:val="28"/>
          <w:szCs w:val="28"/>
        </w:rPr>
      </w:pPr>
      <w:r w:rsidRPr="000F3D7B">
        <w:rPr>
          <w:color w:val="000000"/>
          <w:sz w:val="28"/>
          <w:szCs w:val="28"/>
        </w:rPr>
        <w:t>В первой строчке тема называется одним словом.</w:t>
      </w:r>
    </w:p>
    <w:p w:rsidR="00B56863" w:rsidRPr="000F3D7B" w:rsidRDefault="00B56863" w:rsidP="00343858">
      <w:pPr>
        <w:ind w:firstLine="567"/>
        <w:jc w:val="both"/>
        <w:rPr>
          <w:color w:val="000000"/>
          <w:sz w:val="28"/>
          <w:szCs w:val="28"/>
        </w:rPr>
      </w:pPr>
      <w:r w:rsidRPr="000F3D7B">
        <w:rPr>
          <w:color w:val="000000"/>
          <w:sz w:val="28"/>
          <w:szCs w:val="28"/>
        </w:rPr>
        <w:t>Вторая строчка – это описание темы в двух словах (2 прилагательных).</w:t>
      </w:r>
    </w:p>
    <w:p w:rsidR="00B56863" w:rsidRPr="000F3D7B" w:rsidRDefault="00B56863" w:rsidP="00343858">
      <w:pPr>
        <w:ind w:firstLine="567"/>
        <w:jc w:val="both"/>
        <w:rPr>
          <w:color w:val="000000"/>
          <w:sz w:val="28"/>
          <w:szCs w:val="28"/>
        </w:rPr>
      </w:pPr>
      <w:r w:rsidRPr="000F3D7B">
        <w:rPr>
          <w:color w:val="000000"/>
          <w:sz w:val="28"/>
          <w:szCs w:val="28"/>
        </w:rPr>
        <w:t>Третья строчка – это описание действия в рамках этой темы (3 глагола).</w:t>
      </w:r>
    </w:p>
    <w:p w:rsidR="00B56863" w:rsidRPr="000F3D7B" w:rsidRDefault="00B56863" w:rsidP="00343858">
      <w:pPr>
        <w:ind w:firstLine="567"/>
        <w:jc w:val="both"/>
        <w:rPr>
          <w:color w:val="000000"/>
          <w:sz w:val="28"/>
          <w:szCs w:val="28"/>
        </w:rPr>
      </w:pPr>
      <w:r w:rsidRPr="000F3D7B">
        <w:rPr>
          <w:color w:val="000000"/>
          <w:sz w:val="28"/>
          <w:szCs w:val="28"/>
        </w:rPr>
        <w:t>Четвертая строчка – это фраза , показывающая отношение к теме.</w:t>
      </w:r>
    </w:p>
    <w:p w:rsidR="00B56863" w:rsidRPr="000F3D7B" w:rsidRDefault="00B56863" w:rsidP="00343858">
      <w:pPr>
        <w:spacing w:after="200"/>
        <w:ind w:firstLine="567"/>
        <w:jc w:val="both"/>
        <w:rPr>
          <w:color w:val="000000"/>
          <w:sz w:val="28"/>
          <w:szCs w:val="28"/>
        </w:rPr>
      </w:pPr>
      <w:r w:rsidRPr="000F3D7B">
        <w:rPr>
          <w:color w:val="000000"/>
          <w:sz w:val="28"/>
          <w:szCs w:val="28"/>
        </w:rPr>
        <w:t xml:space="preserve">Пятая строчка – это слово-резюме, которое дает новую интерпретацию темы, позволяет выразить к ней личное отношение. </w:t>
      </w:r>
    </w:p>
    <w:p w:rsidR="00B56863" w:rsidRPr="000F3D7B" w:rsidRDefault="00B56863" w:rsidP="00343858">
      <w:pPr>
        <w:ind w:firstLine="567"/>
        <w:jc w:val="both"/>
        <w:rPr>
          <w:b/>
          <w:bCs/>
          <w:color w:val="000000"/>
          <w:sz w:val="28"/>
          <w:szCs w:val="28"/>
        </w:rPr>
      </w:pPr>
      <w:r w:rsidRPr="000F3D7B">
        <w:rPr>
          <w:b/>
          <w:bCs/>
          <w:color w:val="000000"/>
          <w:sz w:val="28"/>
          <w:szCs w:val="28"/>
        </w:rPr>
        <w:t>Приём «Диаграммы сравнения» (Кольца Венна)</w:t>
      </w:r>
    </w:p>
    <w:p w:rsidR="00B56863" w:rsidRPr="000F3D7B" w:rsidRDefault="00B56863" w:rsidP="00343858">
      <w:pPr>
        <w:ind w:firstLine="567"/>
        <w:jc w:val="both"/>
        <w:rPr>
          <w:color w:val="000000"/>
          <w:sz w:val="28"/>
          <w:szCs w:val="28"/>
        </w:rPr>
      </w:pPr>
      <w:r w:rsidRPr="000F3D7B">
        <w:rPr>
          <w:color w:val="000000"/>
          <w:sz w:val="28"/>
          <w:szCs w:val="28"/>
        </w:rPr>
        <w:t xml:space="preserve">Цель приема: развитие умения сравнивать и обобщать </w:t>
      </w:r>
    </w:p>
    <w:p w:rsidR="00B56863" w:rsidRPr="000F3D7B" w:rsidRDefault="00B56863" w:rsidP="00343858">
      <w:pPr>
        <w:ind w:firstLine="567"/>
        <w:jc w:val="both"/>
        <w:rPr>
          <w:color w:val="000000"/>
          <w:sz w:val="28"/>
          <w:szCs w:val="28"/>
        </w:rPr>
      </w:pPr>
      <w:r w:rsidRPr="000F3D7B">
        <w:rPr>
          <w:color w:val="000000"/>
          <w:sz w:val="28"/>
          <w:szCs w:val="28"/>
        </w:rPr>
        <w:t>Учитель группам дает задание: по опорной схеме сравнить два понятия и отразить их в диаграммах. Отличительные признаки записываются в каждой из диаграмм, а сходные – в месте их пересечения.</w:t>
      </w:r>
    </w:p>
    <w:p w:rsidR="00B56863" w:rsidRPr="000F3D7B" w:rsidRDefault="00B56863" w:rsidP="00343858">
      <w:pPr>
        <w:ind w:firstLine="567"/>
        <w:jc w:val="both"/>
        <w:rPr>
          <w:color w:val="000000"/>
          <w:sz w:val="28"/>
          <w:szCs w:val="28"/>
        </w:rPr>
      </w:pPr>
      <w:r w:rsidRPr="000F3D7B">
        <w:rPr>
          <w:color w:val="000000"/>
          <w:sz w:val="28"/>
          <w:szCs w:val="28"/>
        </w:rPr>
        <w:t>Например, сравнение нигилиста Базарова с нигилистом Кирсановым.</w:t>
      </w:r>
    </w:p>
    <w:p w:rsidR="00B56863" w:rsidRPr="000F3D7B" w:rsidRDefault="00B56863" w:rsidP="00343858">
      <w:pPr>
        <w:ind w:firstLine="567"/>
        <w:jc w:val="both"/>
        <w:rPr>
          <w:color w:val="000000"/>
          <w:sz w:val="28"/>
          <w:szCs w:val="28"/>
        </w:rPr>
      </w:pPr>
    </w:p>
    <w:p w:rsidR="00B56863" w:rsidRPr="000F3D7B" w:rsidRDefault="00B56863" w:rsidP="00343858">
      <w:pPr>
        <w:spacing w:after="120"/>
        <w:ind w:firstLine="567"/>
        <w:jc w:val="both"/>
        <w:rPr>
          <w:b/>
          <w:bCs/>
          <w:color w:val="333333"/>
          <w:sz w:val="28"/>
          <w:szCs w:val="28"/>
        </w:rPr>
      </w:pPr>
      <w:r w:rsidRPr="000F3D7B">
        <w:rPr>
          <w:b/>
          <w:bCs/>
          <w:color w:val="333333"/>
          <w:sz w:val="28"/>
          <w:szCs w:val="28"/>
        </w:rPr>
        <w:t>Прием “Написание эссе”</w:t>
      </w:r>
    </w:p>
    <w:p w:rsidR="00B56863" w:rsidRPr="000F3D7B" w:rsidRDefault="00B56863" w:rsidP="00343858">
      <w:pPr>
        <w:ind w:firstLine="567"/>
        <w:jc w:val="both"/>
        <w:rPr>
          <w:sz w:val="28"/>
          <w:szCs w:val="28"/>
        </w:rPr>
      </w:pPr>
      <w:r w:rsidRPr="000F3D7B">
        <w:rPr>
          <w:sz w:val="28"/>
          <w:szCs w:val="28"/>
        </w:rPr>
        <w:t xml:space="preserve">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 </w:t>
      </w:r>
    </w:p>
    <w:p w:rsidR="00B56863" w:rsidRPr="000F3D7B" w:rsidRDefault="00B56863" w:rsidP="00027DC0">
      <w:pPr>
        <w:shd w:val="clear" w:color="auto" w:fill="FFFFFF"/>
        <w:spacing w:after="120"/>
        <w:ind w:firstLine="567"/>
        <w:rPr>
          <w:color w:val="333333"/>
          <w:sz w:val="28"/>
          <w:szCs w:val="28"/>
        </w:rPr>
      </w:pPr>
      <w:r w:rsidRPr="000F3D7B">
        <w:rPr>
          <w:color w:val="333333"/>
          <w:sz w:val="28"/>
          <w:szCs w:val="28"/>
        </w:rPr>
        <w:t>"Сбылись ли ваши предположения?"</w:t>
      </w:r>
    </w:p>
    <w:p w:rsidR="00B56863" w:rsidRPr="000F3D7B" w:rsidRDefault="00B56863" w:rsidP="00027DC0">
      <w:pPr>
        <w:shd w:val="clear" w:color="auto" w:fill="FFFFFF"/>
        <w:spacing w:after="120"/>
        <w:ind w:firstLine="567"/>
        <w:rPr>
          <w:color w:val="333333"/>
          <w:sz w:val="28"/>
          <w:szCs w:val="28"/>
        </w:rPr>
      </w:pPr>
      <w:r w:rsidRPr="000F3D7B">
        <w:rPr>
          <w:color w:val="333333"/>
          <w:sz w:val="28"/>
          <w:szCs w:val="28"/>
        </w:rPr>
        <w:t>"Как, по-вашему, сложится жизнь?"</w:t>
      </w:r>
    </w:p>
    <w:p w:rsidR="00B56863" w:rsidRPr="000F3D7B" w:rsidRDefault="00B56863" w:rsidP="00027DC0">
      <w:pPr>
        <w:shd w:val="clear" w:color="auto" w:fill="FFFFFF"/>
        <w:spacing w:after="120"/>
        <w:ind w:firstLine="567"/>
        <w:rPr>
          <w:color w:val="333333"/>
          <w:sz w:val="28"/>
          <w:szCs w:val="28"/>
        </w:rPr>
      </w:pPr>
      <w:r w:rsidRPr="000F3D7B">
        <w:rPr>
          <w:color w:val="333333"/>
          <w:sz w:val="28"/>
          <w:szCs w:val="28"/>
        </w:rPr>
        <w:t>"Что тронуло меня больше всего?"</w:t>
      </w:r>
    </w:p>
    <w:p w:rsidR="00B56863" w:rsidRPr="000F3D7B" w:rsidRDefault="00B56863" w:rsidP="00027DC0">
      <w:pPr>
        <w:shd w:val="clear" w:color="auto" w:fill="FFFFFF"/>
        <w:spacing w:after="120"/>
        <w:ind w:firstLine="567"/>
        <w:rPr>
          <w:color w:val="333333"/>
          <w:sz w:val="28"/>
          <w:szCs w:val="28"/>
        </w:rPr>
      </w:pPr>
      <w:r w:rsidRPr="000F3D7B">
        <w:rPr>
          <w:color w:val="333333"/>
          <w:sz w:val="28"/>
          <w:szCs w:val="28"/>
        </w:rPr>
        <w:t>"Как связываются события произведения с сегодняшним днем?"</w:t>
      </w:r>
    </w:p>
    <w:p w:rsidR="00B56863" w:rsidRDefault="00B56863" w:rsidP="00343858">
      <w:pPr>
        <w:ind w:firstLine="567"/>
        <w:jc w:val="both"/>
        <w:rPr>
          <w:b/>
          <w:bCs/>
          <w:sz w:val="28"/>
          <w:szCs w:val="28"/>
        </w:rPr>
      </w:pPr>
      <w:r w:rsidRPr="000F3D7B">
        <w:rPr>
          <w:b/>
          <w:bCs/>
          <w:sz w:val="28"/>
          <w:szCs w:val="28"/>
        </w:rPr>
        <w:t>Прием «Пирамидная история»</w:t>
      </w:r>
    </w:p>
    <w:p w:rsidR="00B56863" w:rsidRPr="00E60064" w:rsidRDefault="00B56863" w:rsidP="00343858">
      <w:pPr>
        <w:ind w:firstLine="567"/>
        <w:jc w:val="both"/>
        <w:rPr>
          <w:sz w:val="28"/>
          <w:szCs w:val="28"/>
        </w:rPr>
      </w:pPr>
      <w:r>
        <w:rPr>
          <w:sz w:val="28"/>
          <w:szCs w:val="28"/>
        </w:rPr>
        <w:t>Помогает учить</w:t>
      </w:r>
      <w:r w:rsidRPr="00E60064">
        <w:rPr>
          <w:sz w:val="28"/>
          <w:szCs w:val="28"/>
        </w:rPr>
        <w:t xml:space="preserve"> краткому переск</w:t>
      </w:r>
      <w:r>
        <w:rPr>
          <w:sz w:val="28"/>
          <w:szCs w:val="28"/>
        </w:rPr>
        <w:t xml:space="preserve">азу, используя пирамиду, в которую </w:t>
      </w:r>
      <w:r w:rsidRPr="00E60064">
        <w:rPr>
          <w:sz w:val="28"/>
          <w:szCs w:val="28"/>
        </w:rPr>
        <w:t>можем поместить</w:t>
      </w:r>
      <w:r w:rsidRPr="00343858">
        <w:rPr>
          <w:sz w:val="28"/>
          <w:szCs w:val="28"/>
        </w:rPr>
        <w:t xml:space="preserve"> </w:t>
      </w:r>
      <w:r>
        <w:rPr>
          <w:sz w:val="28"/>
          <w:szCs w:val="28"/>
        </w:rPr>
        <w:t xml:space="preserve">смысл всего текста. </w:t>
      </w:r>
      <w:r w:rsidRPr="00E60064">
        <w:rPr>
          <w:sz w:val="28"/>
          <w:szCs w:val="28"/>
        </w:rPr>
        <w:t>Раздаю пустые «пирамиды», заполняем общую «пирамиду», для последней строчки можно в</w:t>
      </w:r>
      <w:r>
        <w:rPr>
          <w:sz w:val="28"/>
          <w:szCs w:val="28"/>
        </w:rPr>
        <w:t>зять пословицу или высказывание. Затем:</w:t>
      </w:r>
    </w:p>
    <w:p w:rsidR="00B56863" w:rsidRPr="00E60064" w:rsidRDefault="00B56863" w:rsidP="00343858">
      <w:pPr>
        <w:numPr>
          <w:ilvl w:val="0"/>
          <w:numId w:val="34"/>
        </w:numPr>
        <w:rPr>
          <w:sz w:val="28"/>
          <w:szCs w:val="28"/>
        </w:rPr>
      </w:pPr>
      <w:r w:rsidRPr="00E60064">
        <w:rPr>
          <w:sz w:val="28"/>
          <w:szCs w:val="28"/>
        </w:rPr>
        <w:t>пересказывает по пирамиде сильный ученик</w:t>
      </w:r>
    </w:p>
    <w:p w:rsidR="00B56863" w:rsidRPr="00E60064" w:rsidRDefault="00B56863" w:rsidP="00343858">
      <w:pPr>
        <w:numPr>
          <w:ilvl w:val="0"/>
          <w:numId w:val="34"/>
        </w:numPr>
        <w:rPr>
          <w:sz w:val="28"/>
          <w:szCs w:val="28"/>
        </w:rPr>
      </w:pPr>
      <w:r w:rsidRPr="00E60064">
        <w:rPr>
          <w:sz w:val="28"/>
          <w:szCs w:val="28"/>
        </w:rPr>
        <w:t>пересказывают сами себе по «пирамиде» (можно подглядывать в текст)</w:t>
      </w:r>
    </w:p>
    <w:p w:rsidR="00B56863" w:rsidRPr="00E60064" w:rsidRDefault="00B56863" w:rsidP="00343858">
      <w:pPr>
        <w:numPr>
          <w:ilvl w:val="0"/>
          <w:numId w:val="34"/>
        </w:numPr>
        <w:rPr>
          <w:sz w:val="28"/>
          <w:szCs w:val="28"/>
        </w:rPr>
      </w:pPr>
      <w:r w:rsidRPr="00E60064">
        <w:rPr>
          <w:sz w:val="28"/>
          <w:szCs w:val="28"/>
        </w:rPr>
        <w:t>пересказывают друг другу</w:t>
      </w:r>
    </w:p>
    <w:p w:rsidR="00B56863" w:rsidRPr="00E60064" w:rsidRDefault="00B56863" w:rsidP="00343858">
      <w:pPr>
        <w:numPr>
          <w:ilvl w:val="0"/>
          <w:numId w:val="34"/>
        </w:numPr>
        <w:rPr>
          <w:sz w:val="28"/>
          <w:szCs w:val="28"/>
        </w:rPr>
      </w:pPr>
      <w:r w:rsidRPr="00E60064">
        <w:rPr>
          <w:sz w:val="28"/>
          <w:szCs w:val="28"/>
        </w:rPr>
        <w:t>пересказывают по «пирамиде» несколько учеников (на оценку)</w:t>
      </w:r>
    </w:p>
    <w:p w:rsidR="00B56863" w:rsidRPr="00E60064" w:rsidRDefault="00B56863" w:rsidP="00343858">
      <w:pPr>
        <w:ind w:left="360"/>
        <w:rPr>
          <w:b/>
          <w:bCs/>
          <w:sz w:val="28"/>
          <w:szCs w:val="28"/>
          <w:u w:val="single"/>
        </w:rPr>
      </w:pPr>
    </w:p>
    <w:p w:rsidR="00B56863" w:rsidRPr="000F3D7B" w:rsidRDefault="00B56863" w:rsidP="00343858">
      <w:pPr>
        <w:ind w:firstLine="567"/>
        <w:jc w:val="both"/>
        <w:rPr>
          <w:b/>
          <w:bCs/>
          <w:sz w:val="28"/>
          <w:szCs w:val="28"/>
        </w:rPr>
      </w:pPr>
      <w:r w:rsidRPr="000F3D7B">
        <w:rPr>
          <w:b/>
          <w:bCs/>
          <w:sz w:val="28"/>
          <w:szCs w:val="28"/>
        </w:rPr>
        <w:t>Прием «Составление телеграммы, письма от лица героя, памятки, инструкции»</w:t>
      </w:r>
    </w:p>
    <w:p w:rsidR="00B56863" w:rsidRPr="000F3D7B" w:rsidRDefault="00B56863" w:rsidP="00343858">
      <w:pPr>
        <w:ind w:firstLine="567"/>
        <w:jc w:val="both"/>
        <w:rPr>
          <w:sz w:val="28"/>
          <w:szCs w:val="28"/>
        </w:rPr>
      </w:pPr>
      <w:r w:rsidRPr="000F3D7B">
        <w:rPr>
          <w:sz w:val="28"/>
          <w:szCs w:val="28"/>
        </w:rPr>
        <w:t>При изучении повести Пушкина «Дубровский» ученики писали письма главным героям.</w:t>
      </w:r>
    </w:p>
    <w:p w:rsidR="00B56863" w:rsidRPr="000F3D7B" w:rsidRDefault="00B56863" w:rsidP="00343858">
      <w:pPr>
        <w:ind w:firstLine="567"/>
        <w:jc w:val="both"/>
        <w:rPr>
          <w:sz w:val="28"/>
          <w:szCs w:val="28"/>
        </w:rPr>
      </w:pPr>
      <w:r w:rsidRPr="000F3D7B">
        <w:rPr>
          <w:sz w:val="28"/>
          <w:szCs w:val="28"/>
        </w:rPr>
        <w:t xml:space="preserve">- Итак, Дубровский и Маша расстались. Но время идёт.. </w:t>
      </w:r>
      <w:r>
        <w:rPr>
          <w:sz w:val="28"/>
          <w:szCs w:val="28"/>
        </w:rPr>
        <w:t>С</w:t>
      </w:r>
      <w:r w:rsidRPr="000F3D7B">
        <w:rPr>
          <w:sz w:val="28"/>
          <w:szCs w:val="28"/>
        </w:rPr>
        <w:t>уждено ли им найти свое счастье? Представим, что герои пишут письмо… Что они сообщат о себе, своей жизни, переживаниях о том, что произошло? Напишите письмо от лица героя.</w:t>
      </w:r>
    </w:p>
    <w:p w:rsidR="00B56863" w:rsidRDefault="00B56863" w:rsidP="00343858">
      <w:pPr>
        <w:shd w:val="clear" w:color="auto" w:fill="FFFFFF"/>
        <w:spacing w:after="120"/>
        <w:ind w:firstLine="567"/>
        <w:jc w:val="both"/>
        <w:rPr>
          <w:b/>
          <w:bCs/>
          <w:color w:val="333333"/>
          <w:sz w:val="28"/>
          <w:szCs w:val="28"/>
        </w:rPr>
      </w:pPr>
    </w:p>
    <w:p w:rsidR="00B56863" w:rsidRDefault="00B56863" w:rsidP="00343858">
      <w:pPr>
        <w:shd w:val="clear" w:color="auto" w:fill="FFFFFF"/>
        <w:spacing w:after="120"/>
        <w:ind w:firstLine="567"/>
        <w:jc w:val="both"/>
        <w:rPr>
          <w:b/>
          <w:bCs/>
          <w:color w:val="333333"/>
          <w:sz w:val="28"/>
          <w:szCs w:val="28"/>
        </w:rPr>
      </w:pPr>
      <w:r>
        <w:rPr>
          <w:b/>
          <w:bCs/>
          <w:color w:val="333333"/>
          <w:sz w:val="28"/>
          <w:szCs w:val="28"/>
        </w:rPr>
        <w:t>Приемы, применяемые на всех стадиях урока литературы</w:t>
      </w:r>
    </w:p>
    <w:p w:rsidR="00B56863" w:rsidRPr="000F3D7B" w:rsidRDefault="00B56863" w:rsidP="00343858">
      <w:pPr>
        <w:shd w:val="clear" w:color="auto" w:fill="FFFFFF"/>
        <w:spacing w:after="120"/>
        <w:ind w:firstLine="567"/>
        <w:jc w:val="both"/>
        <w:rPr>
          <w:b/>
          <w:bCs/>
          <w:color w:val="333333"/>
          <w:sz w:val="28"/>
          <w:szCs w:val="28"/>
        </w:rPr>
      </w:pPr>
      <w:r w:rsidRPr="000F3D7B">
        <w:rPr>
          <w:b/>
          <w:bCs/>
          <w:color w:val="333333"/>
          <w:sz w:val="28"/>
          <w:szCs w:val="28"/>
        </w:rPr>
        <w:t>Прием “Знаю – хочу узнать – узнал”</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Прием “Знаю – хочу узнать – узнал” - это работа с таблицей.</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При изучении темы на стадии вызова учащимся можно предложить разбиться на пары, посовещаться и заполнить 1 графу таблицы (это могут быть какие-то 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2 графу. После изучения темы соотносят полученную информацию с той, что была у них в начале урока.</w:t>
      </w:r>
    </w:p>
    <w:tbl>
      <w:tblPr>
        <w:tblW w:w="10129" w:type="dxa"/>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A0"/>
      </w:tblPr>
      <w:tblGrid>
        <w:gridCol w:w="3221"/>
        <w:gridCol w:w="3065"/>
        <w:gridCol w:w="3843"/>
      </w:tblGrid>
      <w:tr w:rsidR="00B56863" w:rsidRPr="000F3D7B">
        <w:trPr>
          <w:trHeight w:val="701"/>
          <w:jc w:val="center"/>
        </w:trPr>
        <w:tc>
          <w:tcPr>
            <w:tcW w:w="0" w:type="auto"/>
            <w:tcBorders>
              <w:top w:val="outset" w:sz="6" w:space="0" w:color="C0C0C0"/>
              <w:bottom w:val="outset" w:sz="6" w:space="0" w:color="C0C0C0"/>
              <w:right w:val="outset" w:sz="6" w:space="0" w:color="C0C0C0"/>
            </w:tcBorders>
          </w:tcPr>
          <w:p w:rsidR="00B56863" w:rsidRPr="000F3D7B" w:rsidRDefault="00B56863" w:rsidP="00343858">
            <w:pPr>
              <w:ind w:firstLine="567"/>
              <w:rPr>
                <w:sz w:val="28"/>
                <w:szCs w:val="28"/>
              </w:rPr>
            </w:pPr>
            <w:r w:rsidRPr="000F3D7B">
              <w:rPr>
                <w:sz w:val="28"/>
                <w:szCs w:val="28"/>
              </w:rPr>
              <w:t>Знаю</w:t>
            </w:r>
            <w:r w:rsidRPr="000F3D7B">
              <w:rPr>
                <w:sz w:val="28"/>
                <w:szCs w:val="28"/>
              </w:rPr>
              <w:br/>
              <w:t>(вызов)</w:t>
            </w:r>
          </w:p>
        </w:tc>
        <w:tc>
          <w:tcPr>
            <w:tcW w:w="0" w:type="auto"/>
            <w:tcBorders>
              <w:top w:val="outset" w:sz="6" w:space="0" w:color="C0C0C0"/>
              <w:left w:val="outset" w:sz="6" w:space="0" w:color="C0C0C0"/>
              <w:bottom w:val="outset" w:sz="6" w:space="0" w:color="C0C0C0"/>
              <w:right w:val="outset" w:sz="6" w:space="0" w:color="C0C0C0"/>
            </w:tcBorders>
          </w:tcPr>
          <w:p w:rsidR="00B56863" w:rsidRPr="000F3D7B" w:rsidRDefault="00B56863" w:rsidP="00343858">
            <w:pPr>
              <w:ind w:firstLine="567"/>
              <w:rPr>
                <w:sz w:val="28"/>
                <w:szCs w:val="28"/>
              </w:rPr>
            </w:pPr>
            <w:r w:rsidRPr="000F3D7B">
              <w:rPr>
                <w:sz w:val="28"/>
                <w:szCs w:val="28"/>
              </w:rPr>
              <w:t>Хочу узнать</w:t>
            </w:r>
            <w:r w:rsidRPr="000F3D7B">
              <w:rPr>
                <w:sz w:val="28"/>
                <w:szCs w:val="28"/>
              </w:rPr>
              <w:br/>
              <w:t>(вызов)</w:t>
            </w:r>
          </w:p>
        </w:tc>
        <w:tc>
          <w:tcPr>
            <w:tcW w:w="0" w:type="auto"/>
            <w:tcBorders>
              <w:top w:val="outset" w:sz="6" w:space="0" w:color="C0C0C0"/>
              <w:left w:val="outset" w:sz="6" w:space="0" w:color="C0C0C0"/>
              <w:bottom w:val="outset" w:sz="6" w:space="0" w:color="C0C0C0"/>
            </w:tcBorders>
          </w:tcPr>
          <w:p w:rsidR="00B56863" w:rsidRPr="000F3D7B" w:rsidRDefault="00B56863" w:rsidP="00343858">
            <w:pPr>
              <w:ind w:firstLine="567"/>
              <w:rPr>
                <w:sz w:val="28"/>
                <w:szCs w:val="28"/>
              </w:rPr>
            </w:pPr>
            <w:r w:rsidRPr="000F3D7B">
              <w:rPr>
                <w:sz w:val="28"/>
                <w:szCs w:val="28"/>
              </w:rPr>
              <w:t>Узнал</w:t>
            </w:r>
            <w:r w:rsidRPr="000F3D7B">
              <w:rPr>
                <w:sz w:val="28"/>
                <w:szCs w:val="28"/>
              </w:rPr>
              <w:br/>
              <w:t>(реализация смысла или рефлексия)</w:t>
            </w:r>
          </w:p>
        </w:tc>
      </w:tr>
      <w:tr w:rsidR="00B56863" w:rsidRPr="000F3D7B">
        <w:trPr>
          <w:trHeight w:val="701"/>
          <w:jc w:val="center"/>
        </w:trPr>
        <w:tc>
          <w:tcPr>
            <w:tcW w:w="0" w:type="auto"/>
            <w:tcBorders>
              <w:top w:val="outset" w:sz="6" w:space="0" w:color="C0C0C0"/>
              <w:bottom w:val="outset" w:sz="6" w:space="0" w:color="C0C0C0"/>
              <w:right w:val="outset" w:sz="6" w:space="0" w:color="C0C0C0"/>
            </w:tcBorders>
          </w:tcPr>
          <w:p w:rsidR="00B56863" w:rsidRPr="000F3D7B" w:rsidRDefault="00B56863" w:rsidP="00343858">
            <w:pPr>
              <w:ind w:firstLine="567"/>
              <w:rPr>
                <w:sz w:val="28"/>
                <w:szCs w:val="28"/>
              </w:rPr>
            </w:pPr>
            <w:r w:rsidRPr="000F3D7B">
              <w:rPr>
                <w:sz w:val="28"/>
                <w:szCs w:val="28"/>
              </w:rPr>
              <w:t>Работа в паре: что я знаю о теме урока?</w:t>
            </w:r>
          </w:p>
        </w:tc>
        <w:tc>
          <w:tcPr>
            <w:tcW w:w="0" w:type="auto"/>
            <w:tcBorders>
              <w:top w:val="outset" w:sz="6" w:space="0" w:color="C0C0C0"/>
              <w:left w:val="outset" w:sz="6" w:space="0" w:color="C0C0C0"/>
              <w:bottom w:val="outset" w:sz="6" w:space="0" w:color="C0C0C0"/>
              <w:right w:val="outset" w:sz="6" w:space="0" w:color="C0C0C0"/>
            </w:tcBorders>
          </w:tcPr>
          <w:p w:rsidR="00B56863" w:rsidRPr="000F3D7B" w:rsidRDefault="00B56863" w:rsidP="00343858">
            <w:pPr>
              <w:ind w:firstLine="567"/>
              <w:rPr>
                <w:sz w:val="28"/>
                <w:szCs w:val="28"/>
              </w:rPr>
            </w:pPr>
            <w:r w:rsidRPr="000F3D7B">
              <w:rPr>
                <w:sz w:val="28"/>
                <w:szCs w:val="28"/>
              </w:rPr>
              <w:t>Формулирование целей</w:t>
            </w:r>
          </w:p>
        </w:tc>
        <w:tc>
          <w:tcPr>
            <w:tcW w:w="0" w:type="auto"/>
            <w:tcBorders>
              <w:top w:val="outset" w:sz="6" w:space="0" w:color="C0C0C0"/>
              <w:left w:val="outset" w:sz="6" w:space="0" w:color="C0C0C0"/>
              <w:bottom w:val="outset" w:sz="6" w:space="0" w:color="C0C0C0"/>
            </w:tcBorders>
          </w:tcPr>
          <w:p w:rsidR="00B56863" w:rsidRPr="000F3D7B" w:rsidRDefault="00B56863" w:rsidP="00343858">
            <w:pPr>
              <w:ind w:firstLine="567"/>
              <w:rPr>
                <w:sz w:val="28"/>
                <w:szCs w:val="28"/>
              </w:rPr>
            </w:pPr>
            <w:r w:rsidRPr="000F3D7B">
              <w:rPr>
                <w:sz w:val="28"/>
                <w:szCs w:val="28"/>
              </w:rPr>
              <w:t>Соотношение старой и новой информации</w:t>
            </w:r>
          </w:p>
        </w:tc>
      </w:tr>
    </w:tbl>
    <w:p w:rsidR="00B56863" w:rsidRPr="000F3D7B" w:rsidRDefault="00B56863" w:rsidP="00343858">
      <w:pPr>
        <w:spacing w:after="120"/>
        <w:ind w:firstLine="567"/>
        <w:jc w:val="both"/>
        <w:rPr>
          <w:b/>
          <w:bCs/>
          <w:color w:val="333333"/>
          <w:sz w:val="28"/>
          <w:szCs w:val="28"/>
        </w:rPr>
      </w:pPr>
    </w:p>
    <w:p w:rsidR="00B56863" w:rsidRPr="000F3D7B" w:rsidRDefault="00B56863" w:rsidP="00343858">
      <w:pPr>
        <w:spacing w:after="120"/>
        <w:ind w:firstLine="567"/>
        <w:jc w:val="both"/>
        <w:rPr>
          <w:b/>
          <w:bCs/>
          <w:color w:val="333333"/>
          <w:sz w:val="28"/>
          <w:szCs w:val="28"/>
        </w:rPr>
      </w:pPr>
      <w:r w:rsidRPr="000F3D7B">
        <w:rPr>
          <w:b/>
          <w:bCs/>
          <w:color w:val="333333"/>
          <w:sz w:val="28"/>
          <w:szCs w:val="28"/>
        </w:rPr>
        <w:t>Прием “ Толстые и тонкие вопросы”</w:t>
      </w:r>
    </w:p>
    <w:p w:rsidR="00B56863" w:rsidRPr="000F3D7B" w:rsidRDefault="00B56863" w:rsidP="00343858">
      <w:pPr>
        <w:spacing w:after="120"/>
        <w:ind w:firstLine="567"/>
        <w:jc w:val="both"/>
        <w:rPr>
          <w:color w:val="333333"/>
          <w:sz w:val="28"/>
          <w:szCs w:val="28"/>
        </w:rPr>
      </w:pPr>
      <w:r w:rsidRPr="000F3D7B">
        <w:rPr>
          <w:color w:val="333333"/>
          <w:sz w:val="28"/>
          <w:szCs w:val="28"/>
        </w:rPr>
        <w:t>Прием “Толстые и тонкие вопросы”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B56863" w:rsidRPr="000F3D7B" w:rsidRDefault="00B56863" w:rsidP="00343858">
      <w:pPr>
        <w:spacing w:after="120"/>
        <w:ind w:firstLine="567"/>
        <w:jc w:val="both"/>
        <w:rPr>
          <w:color w:val="333333"/>
          <w:sz w:val="28"/>
          <w:szCs w:val="28"/>
        </w:rPr>
      </w:pPr>
      <w:r w:rsidRPr="000F3D7B">
        <w:rPr>
          <w:color w:val="333333"/>
          <w:sz w:val="28"/>
          <w:szCs w:val="28"/>
        </w:rPr>
        <w:t>“Толстые и тонкие вопросы” могут быть оформлены в виде таблицы.</w:t>
      </w:r>
    </w:p>
    <w:tbl>
      <w:tblPr>
        <w:tblW w:w="9619" w:type="dxa"/>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A0"/>
      </w:tblPr>
      <w:tblGrid>
        <w:gridCol w:w="4388"/>
        <w:gridCol w:w="5231"/>
      </w:tblGrid>
      <w:tr w:rsidR="00B56863" w:rsidRPr="000F3D7B">
        <w:trPr>
          <w:trHeight w:val="135"/>
          <w:jc w:val="center"/>
        </w:trPr>
        <w:tc>
          <w:tcPr>
            <w:tcW w:w="4388" w:type="dxa"/>
            <w:tcBorders>
              <w:top w:val="outset" w:sz="6" w:space="0" w:color="C0C0C0"/>
              <w:bottom w:val="outset" w:sz="6" w:space="0" w:color="C0C0C0"/>
              <w:right w:val="outset" w:sz="6" w:space="0" w:color="C0C0C0"/>
            </w:tcBorders>
          </w:tcPr>
          <w:p w:rsidR="00B56863" w:rsidRPr="000F3D7B" w:rsidRDefault="00B56863" w:rsidP="00343858">
            <w:pPr>
              <w:ind w:firstLine="567"/>
              <w:rPr>
                <w:sz w:val="28"/>
                <w:szCs w:val="28"/>
              </w:rPr>
            </w:pPr>
            <w:r w:rsidRPr="000F3D7B">
              <w:rPr>
                <w:sz w:val="28"/>
                <w:szCs w:val="28"/>
              </w:rPr>
              <w:t>Тонкие?</w:t>
            </w:r>
          </w:p>
        </w:tc>
        <w:tc>
          <w:tcPr>
            <w:tcW w:w="0" w:type="auto"/>
            <w:tcBorders>
              <w:top w:val="outset" w:sz="6" w:space="0" w:color="C0C0C0"/>
              <w:left w:val="outset" w:sz="6" w:space="0" w:color="C0C0C0"/>
              <w:bottom w:val="outset" w:sz="6" w:space="0" w:color="C0C0C0"/>
            </w:tcBorders>
          </w:tcPr>
          <w:p w:rsidR="00B56863" w:rsidRPr="000F3D7B" w:rsidRDefault="00B56863" w:rsidP="00343858">
            <w:pPr>
              <w:ind w:firstLine="567"/>
              <w:rPr>
                <w:sz w:val="28"/>
                <w:szCs w:val="28"/>
              </w:rPr>
            </w:pPr>
            <w:r w:rsidRPr="000F3D7B">
              <w:rPr>
                <w:sz w:val="28"/>
                <w:szCs w:val="28"/>
              </w:rPr>
              <w:t>Толстые?</w:t>
            </w:r>
          </w:p>
        </w:tc>
      </w:tr>
      <w:tr w:rsidR="00B56863" w:rsidRPr="000F3D7B">
        <w:trPr>
          <w:trHeight w:val="1436"/>
          <w:jc w:val="center"/>
        </w:trPr>
        <w:tc>
          <w:tcPr>
            <w:tcW w:w="4388" w:type="dxa"/>
            <w:tcBorders>
              <w:top w:val="outset" w:sz="6" w:space="0" w:color="C0C0C0"/>
              <w:bottom w:val="outset" w:sz="6" w:space="0" w:color="C0C0C0"/>
              <w:right w:val="outset" w:sz="6" w:space="0" w:color="C0C0C0"/>
            </w:tcBorders>
          </w:tcPr>
          <w:p w:rsidR="00B56863" w:rsidRPr="000F3D7B" w:rsidRDefault="00B56863" w:rsidP="00027DC0">
            <w:pPr>
              <w:ind w:firstLine="567"/>
              <w:rPr>
                <w:sz w:val="28"/>
                <w:szCs w:val="28"/>
              </w:rPr>
            </w:pPr>
            <w:r w:rsidRPr="000F3D7B">
              <w:rPr>
                <w:sz w:val="28"/>
                <w:szCs w:val="28"/>
              </w:rPr>
              <w:t>Кто...? Что...?</w:t>
            </w:r>
          </w:p>
          <w:p w:rsidR="00B56863" w:rsidRPr="000F3D7B" w:rsidRDefault="00B56863" w:rsidP="00027DC0">
            <w:pPr>
              <w:spacing w:after="120"/>
              <w:ind w:firstLine="567"/>
              <w:rPr>
                <w:sz w:val="28"/>
                <w:szCs w:val="28"/>
              </w:rPr>
            </w:pPr>
            <w:r w:rsidRPr="000F3D7B">
              <w:rPr>
                <w:sz w:val="28"/>
                <w:szCs w:val="28"/>
              </w:rPr>
              <w:t>Когда...? Может...?</w:t>
            </w:r>
          </w:p>
          <w:p w:rsidR="00B56863" w:rsidRPr="000F3D7B" w:rsidRDefault="00B56863" w:rsidP="00027DC0">
            <w:pPr>
              <w:spacing w:after="120"/>
              <w:ind w:firstLine="567"/>
              <w:rPr>
                <w:sz w:val="28"/>
                <w:szCs w:val="28"/>
              </w:rPr>
            </w:pPr>
            <w:r w:rsidRPr="000F3D7B">
              <w:rPr>
                <w:sz w:val="28"/>
                <w:szCs w:val="28"/>
              </w:rPr>
              <w:t>Будет...? Могли...?</w:t>
            </w:r>
          </w:p>
          <w:p w:rsidR="00B56863" w:rsidRPr="000F3D7B" w:rsidRDefault="00B56863" w:rsidP="00027DC0">
            <w:pPr>
              <w:spacing w:after="120"/>
              <w:ind w:firstLine="567"/>
              <w:rPr>
                <w:sz w:val="28"/>
                <w:szCs w:val="28"/>
              </w:rPr>
            </w:pPr>
            <w:r w:rsidRPr="000F3D7B">
              <w:rPr>
                <w:sz w:val="28"/>
                <w:szCs w:val="28"/>
              </w:rPr>
              <w:t>Как звать...?</w:t>
            </w:r>
          </w:p>
          <w:p w:rsidR="00B56863" w:rsidRPr="000F3D7B" w:rsidRDefault="00B56863" w:rsidP="00027DC0">
            <w:pPr>
              <w:spacing w:after="120"/>
              <w:ind w:firstLine="567"/>
              <w:rPr>
                <w:sz w:val="28"/>
                <w:szCs w:val="28"/>
              </w:rPr>
            </w:pPr>
            <w:r w:rsidRPr="000F3D7B">
              <w:rPr>
                <w:sz w:val="28"/>
                <w:szCs w:val="28"/>
              </w:rPr>
              <w:t>Было ли...?</w:t>
            </w:r>
          </w:p>
          <w:p w:rsidR="00B56863" w:rsidRPr="000F3D7B" w:rsidRDefault="00B56863" w:rsidP="00027DC0">
            <w:pPr>
              <w:spacing w:after="120"/>
              <w:ind w:firstLine="567"/>
              <w:rPr>
                <w:sz w:val="28"/>
                <w:szCs w:val="28"/>
              </w:rPr>
            </w:pPr>
            <w:r w:rsidRPr="000F3D7B">
              <w:rPr>
                <w:sz w:val="28"/>
                <w:szCs w:val="28"/>
              </w:rPr>
              <w:t>Согласны ли вы...?</w:t>
            </w:r>
          </w:p>
          <w:p w:rsidR="00B56863" w:rsidRPr="000F3D7B" w:rsidRDefault="00B56863" w:rsidP="00027DC0">
            <w:pPr>
              <w:spacing w:after="120"/>
              <w:ind w:firstLine="567"/>
              <w:rPr>
                <w:sz w:val="28"/>
                <w:szCs w:val="28"/>
              </w:rPr>
            </w:pPr>
            <w:r w:rsidRPr="000F3D7B">
              <w:rPr>
                <w:sz w:val="28"/>
                <w:szCs w:val="28"/>
              </w:rPr>
              <w:t>Верно ли...?</w:t>
            </w:r>
          </w:p>
        </w:tc>
        <w:tc>
          <w:tcPr>
            <w:tcW w:w="0" w:type="auto"/>
            <w:tcBorders>
              <w:top w:val="outset" w:sz="6" w:space="0" w:color="C0C0C0"/>
              <w:left w:val="outset" w:sz="6" w:space="0" w:color="C0C0C0"/>
              <w:bottom w:val="outset" w:sz="6" w:space="0" w:color="C0C0C0"/>
            </w:tcBorders>
          </w:tcPr>
          <w:p w:rsidR="00B56863" w:rsidRPr="000F3D7B" w:rsidRDefault="00B56863" w:rsidP="00027DC0">
            <w:pPr>
              <w:ind w:firstLine="567"/>
              <w:rPr>
                <w:sz w:val="28"/>
                <w:szCs w:val="28"/>
              </w:rPr>
            </w:pPr>
            <w:r w:rsidRPr="000F3D7B">
              <w:rPr>
                <w:sz w:val="28"/>
                <w:szCs w:val="28"/>
              </w:rPr>
              <w:t>Дайте три объяснения: почему?</w:t>
            </w:r>
          </w:p>
          <w:p w:rsidR="00B56863" w:rsidRPr="000F3D7B" w:rsidRDefault="00B56863" w:rsidP="00027DC0">
            <w:pPr>
              <w:spacing w:after="120"/>
              <w:ind w:firstLine="567"/>
              <w:rPr>
                <w:sz w:val="28"/>
                <w:szCs w:val="28"/>
              </w:rPr>
            </w:pPr>
            <w:r w:rsidRPr="000F3D7B">
              <w:rPr>
                <w:sz w:val="28"/>
                <w:szCs w:val="28"/>
              </w:rPr>
              <w:t>Объясните: почему...?</w:t>
            </w:r>
          </w:p>
          <w:p w:rsidR="00B56863" w:rsidRPr="000F3D7B" w:rsidRDefault="00B56863" w:rsidP="00027DC0">
            <w:pPr>
              <w:spacing w:after="120"/>
              <w:ind w:firstLine="567"/>
              <w:rPr>
                <w:sz w:val="28"/>
                <w:szCs w:val="28"/>
              </w:rPr>
            </w:pPr>
            <w:r w:rsidRPr="000F3D7B">
              <w:rPr>
                <w:sz w:val="28"/>
                <w:szCs w:val="28"/>
              </w:rPr>
              <w:t>Почему вы думаете...?</w:t>
            </w:r>
          </w:p>
          <w:p w:rsidR="00B56863" w:rsidRPr="000F3D7B" w:rsidRDefault="00B56863" w:rsidP="00027DC0">
            <w:pPr>
              <w:spacing w:after="120"/>
              <w:ind w:firstLine="567"/>
              <w:rPr>
                <w:sz w:val="28"/>
                <w:szCs w:val="28"/>
              </w:rPr>
            </w:pPr>
            <w:r w:rsidRPr="000F3D7B">
              <w:rPr>
                <w:sz w:val="28"/>
                <w:szCs w:val="28"/>
              </w:rPr>
              <w:t>Почему вы считаете...?</w:t>
            </w:r>
          </w:p>
          <w:p w:rsidR="00B56863" w:rsidRPr="000F3D7B" w:rsidRDefault="00B56863" w:rsidP="00027DC0">
            <w:pPr>
              <w:spacing w:after="120"/>
              <w:ind w:firstLine="567"/>
              <w:rPr>
                <w:sz w:val="28"/>
                <w:szCs w:val="28"/>
              </w:rPr>
            </w:pPr>
            <w:r w:rsidRPr="000F3D7B">
              <w:rPr>
                <w:sz w:val="28"/>
                <w:szCs w:val="28"/>
              </w:rPr>
              <w:t>В чем различие...?</w:t>
            </w:r>
          </w:p>
          <w:p w:rsidR="00B56863" w:rsidRPr="000F3D7B" w:rsidRDefault="00B56863" w:rsidP="00027DC0">
            <w:pPr>
              <w:spacing w:after="120"/>
              <w:ind w:firstLine="567"/>
              <w:rPr>
                <w:sz w:val="28"/>
                <w:szCs w:val="28"/>
              </w:rPr>
            </w:pPr>
            <w:r w:rsidRPr="000F3D7B">
              <w:rPr>
                <w:sz w:val="28"/>
                <w:szCs w:val="28"/>
              </w:rPr>
              <w:t>Предположите: что будет, если...?</w:t>
            </w:r>
          </w:p>
          <w:p w:rsidR="00B56863" w:rsidRPr="000F3D7B" w:rsidRDefault="00B56863" w:rsidP="00027DC0">
            <w:pPr>
              <w:spacing w:after="120"/>
              <w:ind w:firstLine="567"/>
              <w:rPr>
                <w:sz w:val="28"/>
                <w:szCs w:val="28"/>
              </w:rPr>
            </w:pPr>
            <w:r w:rsidRPr="000F3D7B">
              <w:rPr>
                <w:sz w:val="28"/>
                <w:szCs w:val="28"/>
              </w:rPr>
              <w:t>Что, если...?</w:t>
            </w:r>
          </w:p>
        </w:tc>
      </w:tr>
    </w:tbl>
    <w:p w:rsidR="00B56863" w:rsidRPr="000F3D7B" w:rsidRDefault="00B56863" w:rsidP="00027DC0">
      <w:pPr>
        <w:spacing w:after="120"/>
        <w:ind w:firstLine="567"/>
        <w:jc w:val="both"/>
        <w:rPr>
          <w:color w:val="333333"/>
          <w:sz w:val="28"/>
          <w:szCs w:val="28"/>
        </w:rPr>
      </w:pPr>
      <w:r w:rsidRPr="000F3D7B">
        <w:rPr>
          <w:color w:val="333333"/>
          <w:sz w:val="28"/>
          <w:szCs w:val="28"/>
        </w:rPr>
        <w:t>По ходу работы с таблицей в правую колонку записываются вопросы, требующие простого, односложного ответа. (Например:</w:t>
      </w:r>
      <w:r>
        <w:rPr>
          <w:color w:val="333333"/>
          <w:sz w:val="28"/>
          <w:szCs w:val="28"/>
        </w:rPr>
        <w:t xml:space="preserve"> </w:t>
      </w:r>
      <w:r w:rsidRPr="000F3D7B">
        <w:rPr>
          <w:color w:val="333333"/>
          <w:sz w:val="28"/>
          <w:szCs w:val="28"/>
        </w:rPr>
        <w:t>Где получил образование А.С.Пушкин?)</w:t>
      </w:r>
    </w:p>
    <w:p w:rsidR="00B56863" w:rsidRPr="000F3D7B" w:rsidRDefault="00B56863" w:rsidP="00027DC0">
      <w:pPr>
        <w:spacing w:after="120"/>
        <w:ind w:firstLine="567"/>
        <w:jc w:val="both"/>
        <w:rPr>
          <w:color w:val="333333"/>
          <w:sz w:val="28"/>
          <w:szCs w:val="28"/>
        </w:rPr>
      </w:pPr>
      <w:r w:rsidRPr="000F3D7B">
        <w:rPr>
          <w:color w:val="333333"/>
          <w:sz w:val="28"/>
          <w:szCs w:val="28"/>
        </w:rPr>
        <w:t>В левой колонке - вопросы, требующие подробного, развернутого ответа. (Например:</w:t>
      </w:r>
      <w:r>
        <w:rPr>
          <w:color w:val="333333"/>
          <w:sz w:val="28"/>
          <w:szCs w:val="28"/>
        </w:rPr>
        <w:t xml:space="preserve"> </w:t>
      </w:r>
      <w:r w:rsidRPr="000F3D7B">
        <w:rPr>
          <w:color w:val="333333"/>
          <w:sz w:val="28"/>
          <w:szCs w:val="28"/>
        </w:rPr>
        <w:t>Кто из известных людей учился вместе с Пушкиным?)</w:t>
      </w:r>
    </w:p>
    <w:p w:rsidR="00B56863" w:rsidRPr="000F3D7B" w:rsidRDefault="00B56863" w:rsidP="00027DC0">
      <w:pPr>
        <w:spacing w:after="120"/>
        <w:ind w:firstLine="567"/>
        <w:jc w:val="both"/>
        <w:rPr>
          <w:color w:val="333333"/>
          <w:sz w:val="28"/>
          <w:szCs w:val="28"/>
        </w:rPr>
      </w:pPr>
      <w:r w:rsidRPr="000F3D7B">
        <w:rPr>
          <w:color w:val="333333"/>
          <w:sz w:val="28"/>
          <w:szCs w:val="28"/>
        </w:rPr>
        <w:t>Таблицы толстых и тонких вопросов могут стать основой для исследований, дискуссий, эссе.</w:t>
      </w: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p>
    <w:p w:rsidR="00B56863" w:rsidRDefault="00B56863" w:rsidP="00343858">
      <w:pPr>
        <w:ind w:firstLine="567"/>
        <w:jc w:val="center"/>
        <w:rPr>
          <w:b/>
          <w:bCs/>
          <w:sz w:val="28"/>
          <w:szCs w:val="28"/>
        </w:rPr>
      </w:pPr>
      <w:r>
        <w:rPr>
          <w:b/>
          <w:bCs/>
          <w:sz w:val="28"/>
          <w:szCs w:val="28"/>
        </w:rPr>
        <w:t xml:space="preserve">Заключение </w:t>
      </w:r>
    </w:p>
    <w:p w:rsidR="00B56863" w:rsidRDefault="00B56863" w:rsidP="00343858">
      <w:pPr>
        <w:ind w:firstLine="567"/>
        <w:jc w:val="center"/>
        <w:rPr>
          <w:b/>
          <w:bCs/>
          <w:sz w:val="28"/>
          <w:szCs w:val="28"/>
        </w:rPr>
      </w:pP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Главное для учителя литературы - это найти возможность помочь ученику не изучить художественное произведение, а прожить драгоценные минуты урока с ним и в нем. Надо стремиться эмоционально "зацепить школьника", вселить в него уверенность, убедить в том, что его мнение меня волнует, оно мне интересно - вот тогда художественный текст, этот волшебный ключик, хотим мы того или нет, будет воздействовать на личность. И влияние будет очень индивидуальным и даже изобретательным.</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Обстановка психологического комфорта мотивирует детей на высказывание личного мнения в процессе анализа произведения, порождает стремление к творчеству.</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Ученики воспринимают и чувствуют слово, изображают персонажей с помощью символов, составляют по схемам текст.</w:t>
      </w:r>
    </w:p>
    <w:p w:rsidR="00B56863" w:rsidRPr="000F3D7B" w:rsidRDefault="00B56863" w:rsidP="00343858">
      <w:pPr>
        <w:shd w:val="clear" w:color="auto" w:fill="FFFFFF"/>
        <w:spacing w:after="120"/>
        <w:ind w:firstLine="567"/>
        <w:jc w:val="both"/>
        <w:rPr>
          <w:color w:val="333333"/>
          <w:sz w:val="28"/>
          <w:szCs w:val="28"/>
        </w:rPr>
      </w:pPr>
      <w:r w:rsidRPr="000F3D7B">
        <w:rPr>
          <w:color w:val="333333"/>
          <w:sz w:val="28"/>
          <w:szCs w:val="28"/>
        </w:rPr>
        <w:t>Технология развития критического мышления через чтение и письмо дает возможность личностного роста школьника, приобщает ребенка к духовному опыту человечества, развивает его ум, индивидуальность. Технология открыта для решения большого спектра проблем в образовательной сфере. Она представляет собой набор особых приемов и стратегий, применение которых позволяет выстроить образовательный процесс так, чтобы обеспечить самостоятельную и сознательную деятельность учащихся для достижения поставленных учебных целей. РКМЧП помогает учителю литературы заменить пассивное слушание и пересказ на активное участие учащихся в образовательном процессе, и тем самым повысить эффективность занятий.</w:t>
      </w:r>
    </w:p>
    <w:p w:rsidR="00B56863" w:rsidRPr="000F3D7B" w:rsidRDefault="00B56863" w:rsidP="00343858">
      <w:pPr>
        <w:ind w:firstLine="567"/>
        <w:jc w:val="both"/>
        <w:rPr>
          <w:color w:val="000000"/>
          <w:sz w:val="28"/>
          <w:szCs w:val="28"/>
        </w:rPr>
      </w:pPr>
      <w:r w:rsidRPr="000F3D7B">
        <w:rPr>
          <w:color w:val="000000"/>
          <w:sz w:val="28"/>
          <w:szCs w:val="28"/>
        </w:rPr>
        <w:t>Таким образом, применение элементов технологии критического мышления создает условия для творческой самореализации личности, развития познавательных способностей и коммуникативных умений учащихся, их нравственного потенциала.</w:t>
      </w:r>
    </w:p>
    <w:p w:rsidR="00B56863" w:rsidRDefault="00B56863" w:rsidP="00343858">
      <w:pPr>
        <w:shd w:val="clear" w:color="auto" w:fill="FFFFFF"/>
        <w:spacing w:before="100" w:beforeAutospacing="1" w:after="100" w:afterAutospacing="1"/>
        <w:ind w:firstLine="567"/>
        <w:jc w:val="center"/>
        <w:rPr>
          <w:b/>
          <w:bCs/>
          <w:sz w:val="28"/>
          <w:szCs w:val="28"/>
        </w:rPr>
      </w:pPr>
    </w:p>
    <w:p w:rsidR="00B56863" w:rsidRPr="000F3D7B" w:rsidRDefault="00B56863" w:rsidP="00343858">
      <w:pPr>
        <w:shd w:val="clear" w:color="auto" w:fill="FFFFFF"/>
        <w:spacing w:before="100" w:beforeAutospacing="1" w:after="100" w:afterAutospacing="1"/>
        <w:ind w:firstLine="567"/>
        <w:jc w:val="center"/>
        <w:rPr>
          <w:b/>
          <w:bCs/>
          <w:color w:val="333333"/>
          <w:sz w:val="28"/>
          <w:szCs w:val="28"/>
        </w:rPr>
      </w:pPr>
      <w:r w:rsidRPr="000F3D7B">
        <w:rPr>
          <w:b/>
          <w:bCs/>
          <w:sz w:val="28"/>
          <w:szCs w:val="28"/>
        </w:rPr>
        <w:t>Использованная литература</w:t>
      </w:r>
    </w:p>
    <w:p w:rsidR="00B56863" w:rsidRPr="000F3D7B" w:rsidRDefault="00B56863" w:rsidP="00343858">
      <w:pPr>
        <w:numPr>
          <w:ilvl w:val="0"/>
          <w:numId w:val="24"/>
        </w:numPr>
        <w:shd w:val="clear" w:color="auto" w:fill="FFFFFF"/>
        <w:tabs>
          <w:tab w:val="clear" w:pos="720"/>
          <w:tab w:val="num" w:pos="567"/>
        </w:tabs>
        <w:spacing w:before="100" w:beforeAutospacing="1" w:after="100" w:afterAutospacing="1"/>
        <w:ind w:left="0" w:firstLine="567"/>
        <w:jc w:val="both"/>
        <w:rPr>
          <w:color w:val="333333"/>
          <w:sz w:val="28"/>
          <w:szCs w:val="28"/>
        </w:rPr>
      </w:pPr>
      <w:r w:rsidRPr="000F3D7B">
        <w:rPr>
          <w:color w:val="333333"/>
          <w:sz w:val="28"/>
          <w:szCs w:val="28"/>
        </w:rPr>
        <w:t>С.И.Заир-Бек, И.В.Муштавинская. Развитие критического мышления на уроке: Пособие для учителя. – М.: Просвещение, 2004.</w:t>
      </w:r>
    </w:p>
    <w:p w:rsidR="00B56863" w:rsidRPr="000F3D7B" w:rsidRDefault="00B56863" w:rsidP="00343858">
      <w:pPr>
        <w:numPr>
          <w:ilvl w:val="0"/>
          <w:numId w:val="24"/>
        </w:numPr>
        <w:shd w:val="clear" w:color="auto" w:fill="FFFFFF"/>
        <w:tabs>
          <w:tab w:val="clear" w:pos="720"/>
          <w:tab w:val="num" w:pos="567"/>
        </w:tabs>
        <w:spacing w:before="100" w:beforeAutospacing="1" w:after="100" w:afterAutospacing="1"/>
        <w:ind w:left="0" w:firstLine="567"/>
        <w:jc w:val="both"/>
        <w:rPr>
          <w:color w:val="333333"/>
          <w:sz w:val="28"/>
          <w:szCs w:val="28"/>
        </w:rPr>
      </w:pPr>
      <w:r w:rsidRPr="000F3D7B">
        <w:rPr>
          <w:color w:val="333333"/>
          <w:sz w:val="28"/>
          <w:szCs w:val="28"/>
        </w:rPr>
        <w:t>Е.А.Козырь. Характеристика приемов технологии РКМЧП. //газ. “Русский язык”, 2009, №7.</w:t>
      </w:r>
    </w:p>
    <w:p w:rsidR="00B56863" w:rsidRPr="000F3D7B" w:rsidRDefault="00B56863" w:rsidP="00343858">
      <w:pPr>
        <w:numPr>
          <w:ilvl w:val="0"/>
          <w:numId w:val="24"/>
        </w:numPr>
        <w:shd w:val="clear" w:color="auto" w:fill="FFFFFF"/>
        <w:spacing w:before="100" w:beforeAutospacing="1" w:after="100" w:afterAutospacing="1"/>
        <w:ind w:left="0" w:firstLine="567"/>
        <w:jc w:val="both"/>
        <w:rPr>
          <w:color w:val="333333"/>
          <w:sz w:val="28"/>
          <w:szCs w:val="28"/>
        </w:rPr>
      </w:pPr>
      <w:r w:rsidRPr="000F3D7B">
        <w:rPr>
          <w:color w:val="333333"/>
          <w:sz w:val="28"/>
          <w:szCs w:val="28"/>
        </w:rPr>
        <w:t>И.О.Загашев, С.И.Заир – Бек. Критическое мышление: технология развития: Пособие для учителя – СПб; Альянс “Дельта”, 2003.</w:t>
      </w:r>
    </w:p>
    <w:p w:rsidR="00B56863" w:rsidRPr="000F3D7B" w:rsidRDefault="00B56863" w:rsidP="00343858">
      <w:pPr>
        <w:numPr>
          <w:ilvl w:val="0"/>
          <w:numId w:val="24"/>
        </w:numPr>
        <w:shd w:val="clear" w:color="auto" w:fill="FFFFFF"/>
        <w:spacing w:before="100" w:beforeAutospacing="1" w:after="100" w:afterAutospacing="1"/>
        <w:ind w:left="0" w:firstLine="567"/>
        <w:jc w:val="both"/>
        <w:rPr>
          <w:color w:val="333333"/>
          <w:sz w:val="28"/>
          <w:szCs w:val="28"/>
        </w:rPr>
      </w:pPr>
      <w:r w:rsidRPr="000F3D7B">
        <w:rPr>
          <w:color w:val="333333"/>
          <w:sz w:val="28"/>
          <w:szCs w:val="28"/>
        </w:rPr>
        <w:t>Пиаже Ж. Моральное суждение у ребенка. М.; АК, 2006.</w:t>
      </w:r>
    </w:p>
    <w:p w:rsidR="00B56863" w:rsidRPr="000F3D7B" w:rsidRDefault="00B56863" w:rsidP="00343858">
      <w:pPr>
        <w:numPr>
          <w:ilvl w:val="0"/>
          <w:numId w:val="24"/>
        </w:numPr>
        <w:shd w:val="clear" w:color="auto" w:fill="FFFFFF"/>
        <w:spacing w:before="100" w:beforeAutospacing="1" w:after="100" w:afterAutospacing="1"/>
        <w:ind w:left="0" w:firstLine="567"/>
        <w:jc w:val="both"/>
        <w:rPr>
          <w:color w:val="333333"/>
          <w:sz w:val="28"/>
          <w:szCs w:val="28"/>
        </w:rPr>
      </w:pPr>
      <w:r w:rsidRPr="000F3D7B">
        <w:rPr>
          <w:color w:val="333333"/>
          <w:sz w:val="28"/>
          <w:szCs w:val="28"/>
        </w:rPr>
        <w:t>Селевко Г.К. Современные образовательные технологии М. Народное образование. 1998.</w:t>
      </w:r>
    </w:p>
    <w:p w:rsidR="00B56863" w:rsidRPr="000F3D7B" w:rsidRDefault="00B56863" w:rsidP="00343858">
      <w:pPr>
        <w:ind w:firstLine="567"/>
        <w:jc w:val="both"/>
        <w:rPr>
          <w:sz w:val="28"/>
          <w:szCs w:val="28"/>
        </w:rPr>
      </w:pPr>
    </w:p>
    <w:sectPr w:rsidR="00B56863" w:rsidRPr="000F3D7B" w:rsidSect="00050E47">
      <w:footerReference w:type="default" r:id="rId7"/>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63" w:rsidRDefault="00B56863" w:rsidP="00D304BB">
      <w:r>
        <w:separator/>
      </w:r>
    </w:p>
  </w:endnote>
  <w:endnote w:type="continuationSeparator" w:id="1">
    <w:p w:rsidR="00B56863" w:rsidRDefault="00B56863" w:rsidP="00D304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863" w:rsidRDefault="00B56863" w:rsidP="00BF7E1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6863" w:rsidRDefault="00B56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63" w:rsidRDefault="00B56863" w:rsidP="00D304BB">
      <w:r>
        <w:separator/>
      </w:r>
    </w:p>
  </w:footnote>
  <w:footnote w:type="continuationSeparator" w:id="1">
    <w:p w:rsidR="00B56863" w:rsidRDefault="00B56863" w:rsidP="00D30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202"/>
    <w:multiLevelType w:val="hybridMultilevel"/>
    <w:tmpl w:val="FBCA3E4A"/>
    <w:lvl w:ilvl="0" w:tplc="EC6A1C64">
      <w:start w:val="1"/>
      <w:numFmt w:val="bullet"/>
      <w:lvlText w:val="•"/>
      <w:lvlJc w:val="left"/>
      <w:pPr>
        <w:tabs>
          <w:tab w:val="num" w:pos="720"/>
        </w:tabs>
        <w:ind w:left="720" w:hanging="360"/>
      </w:pPr>
      <w:rPr>
        <w:rFonts w:ascii="Arial" w:hAnsi="Arial" w:hint="default"/>
      </w:rPr>
    </w:lvl>
    <w:lvl w:ilvl="1" w:tplc="7BD62752">
      <w:start w:val="1"/>
      <w:numFmt w:val="bullet"/>
      <w:lvlText w:val="•"/>
      <w:lvlJc w:val="left"/>
      <w:pPr>
        <w:tabs>
          <w:tab w:val="num" w:pos="1440"/>
        </w:tabs>
        <w:ind w:left="1440" w:hanging="360"/>
      </w:pPr>
      <w:rPr>
        <w:rFonts w:ascii="Arial" w:hAnsi="Arial" w:cs="Arial" w:hint="default"/>
      </w:rPr>
    </w:lvl>
    <w:lvl w:ilvl="2" w:tplc="EE143F14">
      <w:start w:val="1"/>
      <w:numFmt w:val="bullet"/>
      <w:lvlText w:val="•"/>
      <w:lvlJc w:val="left"/>
      <w:pPr>
        <w:tabs>
          <w:tab w:val="num" w:pos="2160"/>
        </w:tabs>
        <w:ind w:left="2160" w:hanging="360"/>
      </w:pPr>
      <w:rPr>
        <w:rFonts w:ascii="Arial" w:hAnsi="Arial" w:cs="Arial" w:hint="default"/>
      </w:rPr>
    </w:lvl>
    <w:lvl w:ilvl="3" w:tplc="3D36B172">
      <w:start w:val="1"/>
      <w:numFmt w:val="bullet"/>
      <w:lvlText w:val="•"/>
      <w:lvlJc w:val="left"/>
      <w:pPr>
        <w:tabs>
          <w:tab w:val="num" w:pos="2880"/>
        </w:tabs>
        <w:ind w:left="2880" w:hanging="360"/>
      </w:pPr>
      <w:rPr>
        <w:rFonts w:ascii="Arial" w:hAnsi="Arial" w:cs="Arial" w:hint="default"/>
      </w:rPr>
    </w:lvl>
    <w:lvl w:ilvl="4" w:tplc="E50E0350">
      <w:start w:val="1"/>
      <w:numFmt w:val="bullet"/>
      <w:lvlText w:val="•"/>
      <w:lvlJc w:val="left"/>
      <w:pPr>
        <w:tabs>
          <w:tab w:val="num" w:pos="3600"/>
        </w:tabs>
        <w:ind w:left="3600" w:hanging="360"/>
      </w:pPr>
      <w:rPr>
        <w:rFonts w:ascii="Arial" w:hAnsi="Arial" w:cs="Arial" w:hint="default"/>
      </w:rPr>
    </w:lvl>
    <w:lvl w:ilvl="5" w:tplc="640460FE">
      <w:start w:val="1"/>
      <w:numFmt w:val="bullet"/>
      <w:lvlText w:val="•"/>
      <w:lvlJc w:val="left"/>
      <w:pPr>
        <w:tabs>
          <w:tab w:val="num" w:pos="4320"/>
        </w:tabs>
        <w:ind w:left="4320" w:hanging="360"/>
      </w:pPr>
      <w:rPr>
        <w:rFonts w:ascii="Arial" w:hAnsi="Arial" w:cs="Arial" w:hint="default"/>
      </w:rPr>
    </w:lvl>
    <w:lvl w:ilvl="6" w:tplc="6C5C6072">
      <w:start w:val="1"/>
      <w:numFmt w:val="bullet"/>
      <w:lvlText w:val="•"/>
      <w:lvlJc w:val="left"/>
      <w:pPr>
        <w:tabs>
          <w:tab w:val="num" w:pos="5040"/>
        </w:tabs>
        <w:ind w:left="5040" w:hanging="360"/>
      </w:pPr>
      <w:rPr>
        <w:rFonts w:ascii="Arial" w:hAnsi="Arial" w:cs="Arial" w:hint="default"/>
      </w:rPr>
    </w:lvl>
    <w:lvl w:ilvl="7" w:tplc="4892596E">
      <w:start w:val="1"/>
      <w:numFmt w:val="bullet"/>
      <w:lvlText w:val="•"/>
      <w:lvlJc w:val="left"/>
      <w:pPr>
        <w:tabs>
          <w:tab w:val="num" w:pos="5760"/>
        </w:tabs>
        <w:ind w:left="5760" w:hanging="360"/>
      </w:pPr>
      <w:rPr>
        <w:rFonts w:ascii="Arial" w:hAnsi="Arial" w:cs="Arial" w:hint="default"/>
      </w:rPr>
    </w:lvl>
    <w:lvl w:ilvl="8" w:tplc="4DA079DE">
      <w:start w:val="1"/>
      <w:numFmt w:val="bullet"/>
      <w:lvlText w:val="•"/>
      <w:lvlJc w:val="left"/>
      <w:pPr>
        <w:tabs>
          <w:tab w:val="num" w:pos="6480"/>
        </w:tabs>
        <w:ind w:left="6480" w:hanging="360"/>
      </w:pPr>
      <w:rPr>
        <w:rFonts w:ascii="Arial" w:hAnsi="Arial" w:cs="Arial" w:hint="default"/>
      </w:rPr>
    </w:lvl>
  </w:abstractNum>
  <w:abstractNum w:abstractNumId="1">
    <w:nsid w:val="07AF6421"/>
    <w:multiLevelType w:val="hybridMultilevel"/>
    <w:tmpl w:val="406824B2"/>
    <w:lvl w:ilvl="0" w:tplc="1A161540">
      <w:start w:val="1"/>
      <w:numFmt w:val="bullet"/>
      <w:lvlText w:val="•"/>
      <w:lvlJc w:val="left"/>
      <w:pPr>
        <w:tabs>
          <w:tab w:val="num" w:pos="720"/>
        </w:tabs>
        <w:ind w:left="720" w:hanging="360"/>
      </w:pPr>
      <w:rPr>
        <w:rFonts w:ascii="Arial" w:hAnsi="Arial" w:cs="Arial" w:hint="default"/>
      </w:rPr>
    </w:lvl>
    <w:lvl w:ilvl="1" w:tplc="79402B56">
      <w:start w:val="1"/>
      <w:numFmt w:val="bullet"/>
      <w:lvlText w:val="•"/>
      <w:lvlJc w:val="left"/>
      <w:pPr>
        <w:tabs>
          <w:tab w:val="num" w:pos="1440"/>
        </w:tabs>
        <w:ind w:left="1440" w:hanging="360"/>
      </w:pPr>
      <w:rPr>
        <w:rFonts w:ascii="Arial" w:hAnsi="Arial" w:cs="Arial" w:hint="default"/>
      </w:rPr>
    </w:lvl>
    <w:lvl w:ilvl="2" w:tplc="F0EE7382">
      <w:start w:val="1"/>
      <w:numFmt w:val="bullet"/>
      <w:lvlText w:val="•"/>
      <w:lvlJc w:val="left"/>
      <w:pPr>
        <w:tabs>
          <w:tab w:val="num" w:pos="2160"/>
        </w:tabs>
        <w:ind w:left="2160" w:hanging="360"/>
      </w:pPr>
      <w:rPr>
        <w:rFonts w:ascii="Arial" w:hAnsi="Arial" w:cs="Arial" w:hint="default"/>
      </w:rPr>
    </w:lvl>
    <w:lvl w:ilvl="3" w:tplc="C544335E">
      <w:start w:val="1"/>
      <w:numFmt w:val="bullet"/>
      <w:lvlText w:val="•"/>
      <w:lvlJc w:val="left"/>
      <w:pPr>
        <w:tabs>
          <w:tab w:val="num" w:pos="2880"/>
        </w:tabs>
        <w:ind w:left="2880" w:hanging="360"/>
      </w:pPr>
      <w:rPr>
        <w:rFonts w:ascii="Arial" w:hAnsi="Arial" w:cs="Arial" w:hint="default"/>
      </w:rPr>
    </w:lvl>
    <w:lvl w:ilvl="4" w:tplc="F38CD99C">
      <w:start w:val="1"/>
      <w:numFmt w:val="bullet"/>
      <w:lvlText w:val="•"/>
      <w:lvlJc w:val="left"/>
      <w:pPr>
        <w:tabs>
          <w:tab w:val="num" w:pos="3600"/>
        </w:tabs>
        <w:ind w:left="3600" w:hanging="360"/>
      </w:pPr>
      <w:rPr>
        <w:rFonts w:ascii="Arial" w:hAnsi="Arial" w:cs="Arial" w:hint="default"/>
      </w:rPr>
    </w:lvl>
    <w:lvl w:ilvl="5" w:tplc="EA766744">
      <w:start w:val="1"/>
      <w:numFmt w:val="bullet"/>
      <w:lvlText w:val="•"/>
      <w:lvlJc w:val="left"/>
      <w:pPr>
        <w:tabs>
          <w:tab w:val="num" w:pos="4320"/>
        </w:tabs>
        <w:ind w:left="4320" w:hanging="360"/>
      </w:pPr>
      <w:rPr>
        <w:rFonts w:ascii="Arial" w:hAnsi="Arial" w:cs="Arial" w:hint="default"/>
      </w:rPr>
    </w:lvl>
    <w:lvl w:ilvl="6" w:tplc="30B29A5E">
      <w:start w:val="1"/>
      <w:numFmt w:val="bullet"/>
      <w:lvlText w:val="•"/>
      <w:lvlJc w:val="left"/>
      <w:pPr>
        <w:tabs>
          <w:tab w:val="num" w:pos="5040"/>
        </w:tabs>
        <w:ind w:left="5040" w:hanging="360"/>
      </w:pPr>
      <w:rPr>
        <w:rFonts w:ascii="Arial" w:hAnsi="Arial" w:cs="Arial" w:hint="default"/>
      </w:rPr>
    </w:lvl>
    <w:lvl w:ilvl="7" w:tplc="A2F8AB58">
      <w:start w:val="1"/>
      <w:numFmt w:val="bullet"/>
      <w:lvlText w:val="•"/>
      <w:lvlJc w:val="left"/>
      <w:pPr>
        <w:tabs>
          <w:tab w:val="num" w:pos="5760"/>
        </w:tabs>
        <w:ind w:left="5760" w:hanging="360"/>
      </w:pPr>
      <w:rPr>
        <w:rFonts w:ascii="Arial" w:hAnsi="Arial" w:cs="Arial" w:hint="default"/>
      </w:rPr>
    </w:lvl>
    <w:lvl w:ilvl="8" w:tplc="FAE47F6E">
      <w:start w:val="1"/>
      <w:numFmt w:val="bullet"/>
      <w:lvlText w:val="•"/>
      <w:lvlJc w:val="left"/>
      <w:pPr>
        <w:tabs>
          <w:tab w:val="num" w:pos="6480"/>
        </w:tabs>
        <w:ind w:left="6480" w:hanging="360"/>
      </w:pPr>
      <w:rPr>
        <w:rFonts w:ascii="Arial" w:hAnsi="Arial" w:cs="Arial" w:hint="default"/>
      </w:rPr>
    </w:lvl>
  </w:abstractNum>
  <w:abstractNum w:abstractNumId="2">
    <w:nsid w:val="07E76C9A"/>
    <w:multiLevelType w:val="multilevel"/>
    <w:tmpl w:val="4C442B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BB0BC5"/>
    <w:multiLevelType w:val="hybridMultilevel"/>
    <w:tmpl w:val="EEC211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D34D2C"/>
    <w:multiLevelType w:val="multilevel"/>
    <w:tmpl w:val="CB421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07C08"/>
    <w:multiLevelType w:val="hybridMultilevel"/>
    <w:tmpl w:val="C70489FE"/>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6">
    <w:nsid w:val="104029FD"/>
    <w:multiLevelType w:val="hybridMultilevel"/>
    <w:tmpl w:val="EE362F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2394CD9"/>
    <w:multiLevelType w:val="hybridMultilevel"/>
    <w:tmpl w:val="01DE12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281173C"/>
    <w:multiLevelType w:val="hybridMultilevel"/>
    <w:tmpl w:val="471EA540"/>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9">
    <w:nsid w:val="158B3B7D"/>
    <w:multiLevelType w:val="multilevel"/>
    <w:tmpl w:val="F9A00F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93A0E2F"/>
    <w:multiLevelType w:val="hybridMultilevel"/>
    <w:tmpl w:val="CF2691D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1BC874CB"/>
    <w:multiLevelType w:val="multilevel"/>
    <w:tmpl w:val="B8DEB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D043E7"/>
    <w:multiLevelType w:val="multilevel"/>
    <w:tmpl w:val="67B4F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914591"/>
    <w:multiLevelType w:val="hybridMultilevel"/>
    <w:tmpl w:val="0DA0F6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B690AA7"/>
    <w:multiLevelType w:val="multilevel"/>
    <w:tmpl w:val="D9809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1CC11A3"/>
    <w:multiLevelType w:val="hybridMultilevel"/>
    <w:tmpl w:val="91AE3976"/>
    <w:lvl w:ilvl="0" w:tplc="CB0AF776">
      <w:start w:val="1"/>
      <w:numFmt w:val="bullet"/>
      <w:lvlText w:val="•"/>
      <w:lvlJc w:val="left"/>
      <w:pPr>
        <w:tabs>
          <w:tab w:val="num" w:pos="720"/>
        </w:tabs>
        <w:ind w:left="720" w:hanging="360"/>
      </w:pPr>
      <w:rPr>
        <w:rFonts w:ascii="Arial" w:hAnsi="Arial" w:cs="Arial" w:hint="default"/>
      </w:rPr>
    </w:lvl>
    <w:lvl w:ilvl="1" w:tplc="3536DF56">
      <w:start w:val="1"/>
      <w:numFmt w:val="bullet"/>
      <w:lvlText w:val="•"/>
      <w:lvlJc w:val="left"/>
      <w:pPr>
        <w:tabs>
          <w:tab w:val="num" w:pos="1440"/>
        </w:tabs>
        <w:ind w:left="1440" w:hanging="360"/>
      </w:pPr>
      <w:rPr>
        <w:rFonts w:ascii="Arial" w:hAnsi="Arial" w:cs="Arial" w:hint="default"/>
      </w:rPr>
    </w:lvl>
    <w:lvl w:ilvl="2" w:tplc="7194A2B6">
      <w:start w:val="1"/>
      <w:numFmt w:val="bullet"/>
      <w:lvlText w:val="•"/>
      <w:lvlJc w:val="left"/>
      <w:pPr>
        <w:tabs>
          <w:tab w:val="num" w:pos="2160"/>
        </w:tabs>
        <w:ind w:left="2160" w:hanging="360"/>
      </w:pPr>
      <w:rPr>
        <w:rFonts w:ascii="Arial" w:hAnsi="Arial" w:cs="Arial" w:hint="default"/>
      </w:rPr>
    </w:lvl>
    <w:lvl w:ilvl="3" w:tplc="A38496C6">
      <w:start w:val="1"/>
      <w:numFmt w:val="bullet"/>
      <w:lvlText w:val="•"/>
      <w:lvlJc w:val="left"/>
      <w:pPr>
        <w:tabs>
          <w:tab w:val="num" w:pos="2880"/>
        </w:tabs>
        <w:ind w:left="2880" w:hanging="360"/>
      </w:pPr>
      <w:rPr>
        <w:rFonts w:ascii="Arial" w:hAnsi="Arial" w:cs="Arial" w:hint="default"/>
      </w:rPr>
    </w:lvl>
    <w:lvl w:ilvl="4" w:tplc="C322A2CE">
      <w:start w:val="1"/>
      <w:numFmt w:val="bullet"/>
      <w:lvlText w:val="•"/>
      <w:lvlJc w:val="left"/>
      <w:pPr>
        <w:tabs>
          <w:tab w:val="num" w:pos="3600"/>
        </w:tabs>
        <w:ind w:left="3600" w:hanging="360"/>
      </w:pPr>
      <w:rPr>
        <w:rFonts w:ascii="Arial" w:hAnsi="Arial" w:cs="Arial" w:hint="default"/>
      </w:rPr>
    </w:lvl>
    <w:lvl w:ilvl="5" w:tplc="487E79AC">
      <w:start w:val="1"/>
      <w:numFmt w:val="bullet"/>
      <w:lvlText w:val="•"/>
      <w:lvlJc w:val="left"/>
      <w:pPr>
        <w:tabs>
          <w:tab w:val="num" w:pos="4320"/>
        </w:tabs>
        <w:ind w:left="4320" w:hanging="360"/>
      </w:pPr>
      <w:rPr>
        <w:rFonts w:ascii="Arial" w:hAnsi="Arial" w:cs="Arial" w:hint="default"/>
      </w:rPr>
    </w:lvl>
    <w:lvl w:ilvl="6" w:tplc="1FE0169C">
      <w:start w:val="1"/>
      <w:numFmt w:val="bullet"/>
      <w:lvlText w:val="•"/>
      <w:lvlJc w:val="left"/>
      <w:pPr>
        <w:tabs>
          <w:tab w:val="num" w:pos="5040"/>
        </w:tabs>
        <w:ind w:left="5040" w:hanging="360"/>
      </w:pPr>
      <w:rPr>
        <w:rFonts w:ascii="Arial" w:hAnsi="Arial" w:cs="Arial" w:hint="default"/>
      </w:rPr>
    </w:lvl>
    <w:lvl w:ilvl="7" w:tplc="DD1405D0">
      <w:start w:val="1"/>
      <w:numFmt w:val="bullet"/>
      <w:lvlText w:val="•"/>
      <w:lvlJc w:val="left"/>
      <w:pPr>
        <w:tabs>
          <w:tab w:val="num" w:pos="5760"/>
        </w:tabs>
        <w:ind w:left="5760" w:hanging="360"/>
      </w:pPr>
      <w:rPr>
        <w:rFonts w:ascii="Arial" w:hAnsi="Arial" w:cs="Arial" w:hint="default"/>
      </w:rPr>
    </w:lvl>
    <w:lvl w:ilvl="8" w:tplc="4DD8ADDA">
      <w:start w:val="1"/>
      <w:numFmt w:val="bullet"/>
      <w:lvlText w:val="•"/>
      <w:lvlJc w:val="left"/>
      <w:pPr>
        <w:tabs>
          <w:tab w:val="num" w:pos="6480"/>
        </w:tabs>
        <w:ind w:left="6480" w:hanging="360"/>
      </w:pPr>
      <w:rPr>
        <w:rFonts w:ascii="Arial" w:hAnsi="Arial" w:cs="Arial" w:hint="default"/>
      </w:rPr>
    </w:lvl>
  </w:abstractNum>
  <w:abstractNum w:abstractNumId="16">
    <w:nsid w:val="34DD49FE"/>
    <w:multiLevelType w:val="multilevel"/>
    <w:tmpl w:val="AFD04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F66F88"/>
    <w:multiLevelType w:val="hybridMultilevel"/>
    <w:tmpl w:val="597EB8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98554FC"/>
    <w:multiLevelType w:val="hybridMultilevel"/>
    <w:tmpl w:val="3E629B8E"/>
    <w:lvl w:ilvl="0" w:tplc="07EAFD00">
      <w:start w:val="1"/>
      <w:numFmt w:val="bullet"/>
      <w:lvlText w:val="•"/>
      <w:lvlJc w:val="left"/>
      <w:pPr>
        <w:tabs>
          <w:tab w:val="num" w:pos="720"/>
        </w:tabs>
        <w:ind w:left="720" w:hanging="360"/>
      </w:pPr>
      <w:rPr>
        <w:rFonts w:ascii="Arial" w:hAnsi="Arial" w:cs="Arial" w:hint="default"/>
      </w:rPr>
    </w:lvl>
    <w:lvl w:ilvl="1" w:tplc="925C5A84">
      <w:start w:val="1"/>
      <w:numFmt w:val="bullet"/>
      <w:lvlText w:val="•"/>
      <w:lvlJc w:val="left"/>
      <w:pPr>
        <w:tabs>
          <w:tab w:val="num" w:pos="1440"/>
        </w:tabs>
        <w:ind w:left="1440" w:hanging="360"/>
      </w:pPr>
      <w:rPr>
        <w:rFonts w:ascii="Arial" w:hAnsi="Arial" w:cs="Arial" w:hint="default"/>
      </w:rPr>
    </w:lvl>
    <w:lvl w:ilvl="2" w:tplc="DAC69AEC">
      <w:start w:val="1"/>
      <w:numFmt w:val="bullet"/>
      <w:lvlText w:val="•"/>
      <w:lvlJc w:val="left"/>
      <w:pPr>
        <w:tabs>
          <w:tab w:val="num" w:pos="2160"/>
        </w:tabs>
        <w:ind w:left="2160" w:hanging="360"/>
      </w:pPr>
      <w:rPr>
        <w:rFonts w:ascii="Arial" w:hAnsi="Arial" w:cs="Arial" w:hint="default"/>
      </w:rPr>
    </w:lvl>
    <w:lvl w:ilvl="3" w:tplc="CF8E0A6A">
      <w:start w:val="1"/>
      <w:numFmt w:val="bullet"/>
      <w:lvlText w:val="•"/>
      <w:lvlJc w:val="left"/>
      <w:pPr>
        <w:tabs>
          <w:tab w:val="num" w:pos="2880"/>
        </w:tabs>
        <w:ind w:left="2880" w:hanging="360"/>
      </w:pPr>
      <w:rPr>
        <w:rFonts w:ascii="Arial" w:hAnsi="Arial" w:cs="Arial" w:hint="default"/>
      </w:rPr>
    </w:lvl>
    <w:lvl w:ilvl="4" w:tplc="FC027EDC">
      <w:start w:val="1"/>
      <w:numFmt w:val="bullet"/>
      <w:lvlText w:val="•"/>
      <w:lvlJc w:val="left"/>
      <w:pPr>
        <w:tabs>
          <w:tab w:val="num" w:pos="3600"/>
        </w:tabs>
        <w:ind w:left="3600" w:hanging="360"/>
      </w:pPr>
      <w:rPr>
        <w:rFonts w:ascii="Arial" w:hAnsi="Arial" w:cs="Arial" w:hint="default"/>
      </w:rPr>
    </w:lvl>
    <w:lvl w:ilvl="5" w:tplc="56AA2722">
      <w:start w:val="1"/>
      <w:numFmt w:val="bullet"/>
      <w:lvlText w:val="•"/>
      <w:lvlJc w:val="left"/>
      <w:pPr>
        <w:tabs>
          <w:tab w:val="num" w:pos="4320"/>
        </w:tabs>
        <w:ind w:left="4320" w:hanging="360"/>
      </w:pPr>
      <w:rPr>
        <w:rFonts w:ascii="Arial" w:hAnsi="Arial" w:cs="Arial" w:hint="default"/>
      </w:rPr>
    </w:lvl>
    <w:lvl w:ilvl="6" w:tplc="BF12B70A">
      <w:start w:val="1"/>
      <w:numFmt w:val="bullet"/>
      <w:lvlText w:val="•"/>
      <w:lvlJc w:val="left"/>
      <w:pPr>
        <w:tabs>
          <w:tab w:val="num" w:pos="5040"/>
        </w:tabs>
        <w:ind w:left="5040" w:hanging="360"/>
      </w:pPr>
      <w:rPr>
        <w:rFonts w:ascii="Arial" w:hAnsi="Arial" w:cs="Arial" w:hint="default"/>
      </w:rPr>
    </w:lvl>
    <w:lvl w:ilvl="7" w:tplc="ABAC6596">
      <w:start w:val="1"/>
      <w:numFmt w:val="bullet"/>
      <w:lvlText w:val="•"/>
      <w:lvlJc w:val="left"/>
      <w:pPr>
        <w:tabs>
          <w:tab w:val="num" w:pos="5760"/>
        </w:tabs>
        <w:ind w:left="5760" w:hanging="360"/>
      </w:pPr>
      <w:rPr>
        <w:rFonts w:ascii="Arial" w:hAnsi="Arial" w:cs="Arial" w:hint="default"/>
      </w:rPr>
    </w:lvl>
    <w:lvl w:ilvl="8" w:tplc="BC906806">
      <w:start w:val="1"/>
      <w:numFmt w:val="bullet"/>
      <w:lvlText w:val="•"/>
      <w:lvlJc w:val="left"/>
      <w:pPr>
        <w:tabs>
          <w:tab w:val="num" w:pos="6480"/>
        </w:tabs>
        <w:ind w:left="6480" w:hanging="360"/>
      </w:pPr>
      <w:rPr>
        <w:rFonts w:ascii="Arial" w:hAnsi="Arial" w:cs="Arial" w:hint="default"/>
      </w:rPr>
    </w:lvl>
  </w:abstractNum>
  <w:abstractNum w:abstractNumId="19">
    <w:nsid w:val="41B62921"/>
    <w:multiLevelType w:val="hybridMultilevel"/>
    <w:tmpl w:val="4B7662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154513"/>
    <w:multiLevelType w:val="hybridMultilevel"/>
    <w:tmpl w:val="D66A4F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7B94B9F"/>
    <w:multiLevelType w:val="hybridMultilevel"/>
    <w:tmpl w:val="C7348A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1532954"/>
    <w:multiLevelType w:val="hybridMultilevel"/>
    <w:tmpl w:val="62A843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3260D50"/>
    <w:multiLevelType w:val="multilevel"/>
    <w:tmpl w:val="AEA457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6A40873"/>
    <w:multiLevelType w:val="multilevel"/>
    <w:tmpl w:val="A9769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8EF2051"/>
    <w:multiLevelType w:val="multilevel"/>
    <w:tmpl w:val="D158C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E966634"/>
    <w:multiLevelType w:val="hybridMultilevel"/>
    <w:tmpl w:val="712AB8E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62D01D1C"/>
    <w:multiLevelType w:val="hybridMultilevel"/>
    <w:tmpl w:val="02E2DBEC"/>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8">
    <w:nsid w:val="75562F4C"/>
    <w:multiLevelType w:val="hybridMultilevel"/>
    <w:tmpl w:val="3FEA7732"/>
    <w:lvl w:ilvl="0" w:tplc="E834C000">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86C119B"/>
    <w:multiLevelType w:val="hybridMultilevel"/>
    <w:tmpl w:val="756068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8942365"/>
    <w:multiLevelType w:val="multilevel"/>
    <w:tmpl w:val="45064F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CC43BEC"/>
    <w:multiLevelType w:val="multilevel"/>
    <w:tmpl w:val="3A96D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D3074BD"/>
    <w:multiLevelType w:val="hybridMultilevel"/>
    <w:tmpl w:val="ACBC3176"/>
    <w:lvl w:ilvl="0" w:tplc="E3E68148">
      <w:start w:val="1"/>
      <w:numFmt w:val="bullet"/>
      <w:lvlText w:val=""/>
      <w:lvlJc w:val="left"/>
      <w:pPr>
        <w:tabs>
          <w:tab w:val="num" w:pos="720"/>
        </w:tabs>
        <w:ind w:left="720" w:hanging="360"/>
      </w:pPr>
      <w:rPr>
        <w:rFonts w:ascii="Wingdings" w:hAnsi="Wingdings" w:cs="Wingdings" w:hint="default"/>
      </w:rPr>
    </w:lvl>
    <w:lvl w:ilvl="1" w:tplc="1C044C2C">
      <w:start w:val="1"/>
      <w:numFmt w:val="bullet"/>
      <w:lvlText w:val=""/>
      <w:lvlJc w:val="left"/>
      <w:pPr>
        <w:tabs>
          <w:tab w:val="num" w:pos="1440"/>
        </w:tabs>
        <w:ind w:left="1440" w:hanging="360"/>
      </w:pPr>
      <w:rPr>
        <w:rFonts w:ascii="Wingdings" w:hAnsi="Wingdings" w:cs="Wingdings" w:hint="default"/>
      </w:rPr>
    </w:lvl>
    <w:lvl w:ilvl="2" w:tplc="9A5426B6">
      <w:start w:val="1"/>
      <w:numFmt w:val="bullet"/>
      <w:lvlText w:val=""/>
      <w:lvlJc w:val="left"/>
      <w:pPr>
        <w:tabs>
          <w:tab w:val="num" w:pos="2160"/>
        </w:tabs>
        <w:ind w:left="2160" w:hanging="360"/>
      </w:pPr>
      <w:rPr>
        <w:rFonts w:ascii="Wingdings" w:hAnsi="Wingdings" w:cs="Wingdings" w:hint="default"/>
      </w:rPr>
    </w:lvl>
    <w:lvl w:ilvl="3" w:tplc="83C241EA">
      <w:start w:val="1"/>
      <w:numFmt w:val="bullet"/>
      <w:lvlText w:val=""/>
      <w:lvlJc w:val="left"/>
      <w:pPr>
        <w:tabs>
          <w:tab w:val="num" w:pos="2880"/>
        </w:tabs>
        <w:ind w:left="2880" w:hanging="360"/>
      </w:pPr>
      <w:rPr>
        <w:rFonts w:ascii="Wingdings" w:hAnsi="Wingdings" w:cs="Wingdings" w:hint="default"/>
      </w:rPr>
    </w:lvl>
    <w:lvl w:ilvl="4" w:tplc="19726EB4">
      <w:start w:val="1"/>
      <w:numFmt w:val="bullet"/>
      <w:lvlText w:val=""/>
      <w:lvlJc w:val="left"/>
      <w:pPr>
        <w:tabs>
          <w:tab w:val="num" w:pos="3600"/>
        </w:tabs>
        <w:ind w:left="3600" w:hanging="360"/>
      </w:pPr>
      <w:rPr>
        <w:rFonts w:ascii="Wingdings" w:hAnsi="Wingdings" w:cs="Wingdings" w:hint="default"/>
      </w:rPr>
    </w:lvl>
    <w:lvl w:ilvl="5" w:tplc="6C5800EE">
      <w:start w:val="1"/>
      <w:numFmt w:val="bullet"/>
      <w:lvlText w:val=""/>
      <w:lvlJc w:val="left"/>
      <w:pPr>
        <w:tabs>
          <w:tab w:val="num" w:pos="4320"/>
        </w:tabs>
        <w:ind w:left="4320" w:hanging="360"/>
      </w:pPr>
      <w:rPr>
        <w:rFonts w:ascii="Wingdings" w:hAnsi="Wingdings" w:cs="Wingdings" w:hint="default"/>
      </w:rPr>
    </w:lvl>
    <w:lvl w:ilvl="6" w:tplc="EE2A75AE">
      <w:start w:val="1"/>
      <w:numFmt w:val="bullet"/>
      <w:lvlText w:val=""/>
      <w:lvlJc w:val="left"/>
      <w:pPr>
        <w:tabs>
          <w:tab w:val="num" w:pos="5040"/>
        </w:tabs>
        <w:ind w:left="5040" w:hanging="360"/>
      </w:pPr>
      <w:rPr>
        <w:rFonts w:ascii="Wingdings" w:hAnsi="Wingdings" w:cs="Wingdings" w:hint="default"/>
      </w:rPr>
    </w:lvl>
    <w:lvl w:ilvl="7" w:tplc="2F10F3D0">
      <w:start w:val="1"/>
      <w:numFmt w:val="bullet"/>
      <w:lvlText w:val=""/>
      <w:lvlJc w:val="left"/>
      <w:pPr>
        <w:tabs>
          <w:tab w:val="num" w:pos="5760"/>
        </w:tabs>
        <w:ind w:left="5760" w:hanging="360"/>
      </w:pPr>
      <w:rPr>
        <w:rFonts w:ascii="Wingdings" w:hAnsi="Wingdings" w:cs="Wingdings" w:hint="default"/>
      </w:rPr>
    </w:lvl>
    <w:lvl w:ilvl="8" w:tplc="258018E0">
      <w:start w:val="1"/>
      <w:numFmt w:val="bullet"/>
      <w:lvlText w:val=""/>
      <w:lvlJc w:val="left"/>
      <w:pPr>
        <w:tabs>
          <w:tab w:val="num" w:pos="6480"/>
        </w:tabs>
        <w:ind w:left="6480" w:hanging="360"/>
      </w:pPr>
      <w:rPr>
        <w:rFonts w:ascii="Wingdings" w:hAnsi="Wingdings" w:cs="Wingdings" w:hint="default"/>
      </w:rPr>
    </w:lvl>
  </w:abstractNum>
  <w:abstractNum w:abstractNumId="33">
    <w:nsid w:val="7E0D0A8D"/>
    <w:multiLevelType w:val="hybridMultilevel"/>
    <w:tmpl w:val="C38441F2"/>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num w:numId="1">
    <w:abstractNumId w:val="20"/>
  </w:num>
  <w:num w:numId="2">
    <w:abstractNumId w:val="22"/>
  </w:num>
  <w:num w:numId="3">
    <w:abstractNumId w:val="13"/>
  </w:num>
  <w:num w:numId="4">
    <w:abstractNumId w:val="29"/>
  </w:num>
  <w:num w:numId="5">
    <w:abstractNumId w:val="6"/>
  </w:num>
  <w:num w:numId="6">
    <w:abstractNumId w:val="27"/>
  </w:num>
  <w:num w:numId="7">
    <w:abstractNumId w:val="8"/>
  </w:num>
  <w:num w:numId="8">
    <w:abstractNumId w:val="33"/>
  </w:num>
  <w:num w:numId="9">
    <w:abstractNumId w:val="10"/>
  </w:num>
  <w:num w:numId="10">
    <w:abstractNumId w:val="5"/>
  </w:num>
  <w:num w:numId="11">
    <w:abstractNumId w:val="21"/>
  </w:num>
  <w:num w:numId="12">
    <w:abstractNumId w:val="3"/>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30"/>
  </w:num>
  <w:num w:numId="17">
    <w:abstractNumId w:val="25"/>
  </w:num>
  <w:num w:numId="18">
    <w:abstractNumId w:val="9"/>
  </w:num>
  <w:num w:numId="19">
    <w:abstractNumId w:val="23"/>
  </w:num>
  <w:num w:numId="20">
    <w:abstractNumId w:val="31"/>
  </w:num>
  <w:num w:numId="21">
    <w:abstractNumId w:val="4"/>
  </w:num>
  <w:num w:numId="22">
    <w:abstractNumId w:val="12"/>
  </w:num>
  <w:num w:numId="23">
    <w:abstractNumId w:val="11"/>
  </w:num>
  <w:num w:numId="24">
    <w:abstractNumId w:val="16"/>
  </w:num>
  <w:num w:numId="25">
    <w:abstractNumId w:val="32"/>
  </w:num>
  <w:num w:numId="26">
    <w:abstractNumId w:val="17"/>
  </w:num>
  <w:num w:numId="27">
    <w:abstractNumId w:val="28"/>
  </w:num>
  <w:num w:numId="28">
    <w:abstractNumId w:val="0"/>
  </w:num>
  <w:num w:numId="29">
    <w:abstractNumId w:val="18"/>
  </w:num>
  <w:num w:numId="30">
    <w:abstractNumId w:val="1"/>
  </w:num>
  <w:num w:numId="31">
    <w:abstractNumId w:val="15"/>
  </w:num>
  <w:num w:numId="32">
    <w:abstractNumId w:val="26"/>
  </w:num>
  <w:num w:numId="33">
    <w:abstractNumId w:val="19"/>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E74"/>
    <w:rsid w:val="00007EDE"/>
    <w:rsid w:val="00017F27"/>
    <w:rsid w:val="00027DC0"/>
    <w:rsid w:val="00043FA8"/>
    <w:rsid w:val="00045689"/>
    <w:rsid w:val="00050E47"/>
    <w:rsid w:val="000F3C63"/>
    <w:rsid w:val="000F3D7B"/>
    <w:rsid w:val="001126EB"/>
    <w:rsid w:val="00160615"/>
    <w:rsid w:val="001873E5"/>
    <w:rsid w:val="001E5485"/>
    <w:rsid w:val="002546B8"/>
    <w:rsid w:val="00264BDF"/>
    <w:rsid w:val="00294D94"/>
    <w:rsid w:val="002C629C"/>
    <w:rsid w:val="002D7146"/>
    <w:rsid w:val="002E247E"/>
    <w:rsid w:val="002F4B35"/>
    <w:rsid w:val="003075D7"/>
    <w:rsid w:val="00320E40"/>
    <w:rsid w:val="0033268D"/>
    <w:rsid w:val="00343858"/>
    <w:rsid w:val="003656DE"/>
    <w:rsid w:val="004048C0"/>
    <w:rsid w:val="00426DCE"/>
    <w:rsid w:val="00483AB5"/>
    <w:rsid w:val="00484CAE"/>
    <w:rsid w:val="00490F12"/>
    <w:rsid w:val="004A6C3D"/>
    <w:rsid w:val="004E074A"/>
    <w:rsid w:val="0054168C"/>
    <w:rsid w:val="005C2EC2"/>
    <w:rsid w:val="005E23D9"/>
    <w:rsid w:val="00677044"/>
    <w:rsid w:val="00696561"/>
    <w:rsid w:val="006F7767"/>
    <w:rsid w:val="00731233"/>
    <w:rsid w:val="00750097"/>
    <w:rsid w:val="007B7E60"/>
    <w:rsid w:val="008013BD"/>
    <w:rsid w:val="008129DA"/>
    <w:rsid w:val="008736FD"/>
    <w:rsid w:val="008F53F7"/>
    <w:rsid w:val="00926E72"/>
    <w:rsid w:val="009F7709"/>
    <w:rsid w:val="00A50911"/>
    <w:rsid w:val="00A91CDE"/>
    <w:rsid w:val="00AA4D47"/>
    <w:rsid w:val="00AE03A5"/>
    <w:rsid w:val="00B32896"/>
    <w:rsid w:val="00B56863"/>
    <w:rsid w:val="00B81BF5"/>
    <w:rsid w:val="00BA328C"/>
    <w:rsid w:val="00BB769B"/>
    <w:rsid w:val="00BE6640"/>
    <w:rsid w:val="00BF7E1F"/>
    <w:rsid w:val="00C066A0"/>
    <w:rsid w:val="00C71098"/>
    <w:rsid w:val="00C91041"/>
    <w:rsid w:val="00CA2D14"/>
    <w:rsid w:val="00CB1CB3"/>
    <w:rsid w:val="00CB2B37"/>
    <w:rsid w:val="00D06255"/>
    <w:rsid w:val="00D12F5B"/>
    <w:rsid w:val="00D304BB"/>
    <w:rsid w:val="00D75A3D"/>
    <w:rsid w:val="00D76664"/>
    <w:rsid w:val="00D81AD4"/>
    <w:rsid w:val="00E11C42"/>
    <w:rsid w:val="00E237A1"/>
    <w:rsid w:val="00E2579C"/>
    <w:rsid w:val="00E60064"/>
    <w:rsid w:val="00EF6E74"/>
    <w:rsid w:val="00F06582"/>
    <w:rsid w:val="00F5064E"/>
    <w:rsid w:val="00FC0E57"/>
    <w:rsid w:val="00FF66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rsid w:val="00EF6E74"/>
    <w:pPr>
      <w:autoSpaceDE w:val="0"/>
      <w:autoSpaceDN w:val="0"/>
      <w:adjustRightInd w:val="0"/>
      <w:spacing w:line="216" w:lineRule="auto"/>
      <w:ind w:firstLine="300"/>
      <w:jc w:val="both"/>
    </w:pPr>
    <w:rPr>
      <w:rFonts w:ascii="Times New Roman CYR" w:hAnsi="Times New Roman CYR" w:cs="Times New Roman CYR"/>
      <w:sz w:val="28"/>
      <w:szCs w:val="28"/>
    </w:rPr>
  </w:style>
  <w:style w:type="character" w:customStyle="1" w:styleId="BodyTextIndent2Char">
    <w:name w:val="Body Text Indent 2 Char"/>
    <w:basedOn w:val="DefaultParagraphFont"/>
    <w:link w:val="BodyTextIndent2"/>
    <w:uiPriority w:val="99"/>
    <w:semiHidden/>
    <w:locked/>
    <w:rsid w:val="00EF6E74"/>
    <w:rPr>
      <w:rFonts w:ascii="Times New Roman CYR" w:hAnsi="Times New Roman CYR" w:cs="Times New Roman CYR"/>
      <w:sz w:val="28"/>
      <w:szCs w:val="28"/>
      <w:lang w:eastAsia="ru-RU"/>
    </w:rPr>
  </w:style>
  <w:style w:type="paragraph" w:styleId="Footer">
    <w:name w:val="footer"/>
    <w:basedOn w:val="Normal"/>
    <w:link w:val="FooterChar"/>
    <w:uiPriority w:val="99"/>
    <w:rsid w:val="00EF6E74"/>
    <w:pPr>
      <w:tabs>
        <w:tab w:val="center" w:pos="4677"/>
        <w:tab w:val="right" w:pos="9355"/>
      </w:tabs>
    </w:pPr>
  </w:style>
  <w:style w:type="character" w:customStyle="1" w:styleId="FooterChar">
    <w:name w:val="Footer Char"/>
    <w:basedOn w:val="DefaultParagraphFont"/>
    <w:link w:val="Footer"/>
    <w:uiPriority w:val="99"/>
    <w:locked/>
    <w:rsid w:val="00EF6E74"/>
    <w:rPr>
      <w:rFonts w:ascii="Times New Roman" w:hAnsi="Times New Roman" w:cs="Times New Roman"/>
      <w:sz w:val="24"/>
      <w:szCs w:val="24"/>
      <w:lang w:eastAsia="ru-RU"/>
    </w:rPr>
  </w:style>
  <w:style w:type="character" w:styleId="PageNumber">
    <w:name w:val="page number"/>
    <w:basedOn w:val="DefaultParagraphFont"/>
    <w:uiPriority w:val="99"/>
    <w:rsid w:val="00EF6E74"/>
  </w:style>
  <w:style w:type="paragraph" w:styleId="NormalWeb">
    <w:name w:val="Normal (Web)"/>
    <w:basedOn w:val="Normal"/>
    <w:uiPriority w:val="99"/>
    <w:rsid w:val="00926E72"/>
    <w:pPr>
      <w:spacing w:before="100" w:beforeAutospacing="1" w:after="100" w:afterAutospacing="1"/>
    </w:pPr>
    <w:rPr>
      <w:rFonts w:ascii="Calibri" w:hAnsi="Calibri" w:cs="Calibri"/>
    </w:rPr>
  </w:style>
  <w:style w:type="paragraph" w:customStyle="1" w:styleId="ListParagraph1">
    <w:name w:val="List Paragraph1"/>
    <w:basedOn w:val="Normal"/>
    <w:uiPriority w:val="99"/>
    <w:rsid w:val="00696561"/>
    <w:pPr>
      <w:spacing w:after="200" w:line="276" w:lineRule="auto"/>
      <w:ind w:left="720"/>
    </w:pPr>
    <w:rPr>
      <w:rFonts w:ascii="Calibri" w:hAnsi="Calibri" w:cs="Calibri"/>
      <w:sz w:val="22"/>
      <w:szCs w:val="22"/>
    </w:rPr>
  </w:style>
  <w:style w:type="paragraph" w:styleId="ListParagraph">
    <w:name w:val="List Paragraph"/>
    <w:basedOn w:val="Normal"/>
    <w:uiPriority w:val="99"/>
    <w:qFormat/>
    <w:rsid w:val="00F06582"/>
    <w:pPr>
      <w:ind w:left="720"/>
    </w:pPr>
  </w:style>
  <w:style w:type="paragraph" w:customStyle="1" w:styleId="Style1">
    <w:name w:val="Style1"/>
    <w:basedOn w:val="Normal"/>
    <w:uiPriority w:val="99"/>
    <w:rsid w:val="00AA4D47"/>
    <w:pPr>
      <w:widowControl w:val="0"/>
      <w:autoSpaceDE w:val="0"/>
      <w:autoSpaceDN w:val="0"/>
      <w:adjustRightInd w:val="0"/>
    </w:pPr>
    <w:rPr>
      <w:rFonts w:ascii="Calibri" w:hAnsi="Calibri" w:cs="Calibri"/>
    </w:rPr>
  </w:style>
  <w:style w:type="paragraph" w:customStyle="1" w:styleId="Style6">
    <w:name w:val="Style6"/>
    <w:basedOn w:val="Normal"/>
    <w:uiPriority w:val="99"/>
    <w:rsid w:val="00AA4D47"/>
    <w:pPr>
      <w:widowControl w:val="0"/>
      <w:autoSpaceDE w:val="0"/>
      <w:autoSpaceDN w:val="0"/>
      <w:adjustRightInd w:val="0"/>
      <w:spacing w:line="262" w:lineRule="exact"/>
      <w:ind w:firstLine="278"/>
      <w:jc w:val="both"/>
    </w:pPr>
    <w:rPr>
      <w:rFonts w:ascii="Calibri" w:hAnsi="Calibri" w:cs="Calibri"/>
    </w:rPr>
  </w:style>
  <w:style w:type="paragraph" w:customStyle="1" w:styleId="Style8">
    <w:name w:val="Style8"/>
    <w:basedOn w:val="Normal"/>
    <w:uiPriority w:val="99"/>
    <w:rsid w:val="00AA4D47"/>
    <w:pPr>
      <w:widowControl w:val="0"/>
      <w:autoSpaceDE w:val="0"/>
      <w:autoSpaceDN w:val="0"/>
      <w:adjustRightInd w:val="0"/>
      <w:spacing w:line="221" w:lineRule="exact"/>
    </w:pPr>
    <w:rPr>
      <w:rFonts w:ascii="Calibri" w:hAnsi="Calibri" w:cs="Calibri"/>
    </w:rPr>
  </w:style>
  <w:style w:type="paragraph" w:customStyle="1" w:styleId="Style19">
    <w:name w:val="Style19"/>
    <w:basedOn w:val="Normal"/>
    <w:uiPriority w:val="99"/>
    <w:rsid w:val="00AA4D47"/>
    <w:pPr>
      <w:widowControl w:val="0"/>
      <w:autoSpaceDE w:val="0"/>
      <w:autoSpaceDN w:val="0"/>
      <w:adjustRightInd w:val="0"/>
    </w:pPr>
    <w:rPr>
      <w:rFonts w:ascii="Calibri" w:hAnsi="Calibri" w:cs="Calibri"/>
    </w:rPr>
  </w:style>
  <w:style w:type="paragraph" w:customStyle="1" w:styleId="Style21">
    <w:name w:val="Style21"/>
    <w:basedOn w:val="Normal"/>
    <w:uiPriority w:val="99"/>
    <w:rsid w:val="00AA4D47"/>
    <w:pPr>
      <w:widowControl w:val="0"/>
      <w:autoSpaceDE w:val="0"/>
      <w:autoSpaceDN w:val="0"/>
      <w:adjustRightInd w:val="0"/>
    </w:pPr>
    <w:rPr>
      <w:rFonts w:ascii="Calibri" w:hAnsi="Calibri" w:cs="Calibri"/>
    </w:rPr>
  </w:style>
  <w:style w:type="paragraph" w:customStyle="1" w:styleId="Style22">
    <w:name w:val="Style22"/>
    <w:basedOn w:val="Normal"/>
    <w:uiPriority w:val="99"/>
    <w:rsid w:val="00AA4D47"/>
    <w:pPr>
      <w:widowControl w:val="0"/>
      <w:autoSpaceDE w:val="0"/>
      <w:autoSpaceDN w:val="0"/>
      <w:adjustRightInd w:val="0"/>
      <w:spacing w:line="264" w:lineRule="exact"/>
      <w:ind w:firstLine="370"/>
      <w:jc w:val="both"/>
    </w:pPr>
    <w:rPr>
      <w:rFonts w:ascii="Calibri" w:hAnsi="Calibri" w:cs="Calibri"/>
    </w:rPr>
  </w:style>
  <w:style w:type="paragraph" w:customStyle="1" w:styleId="Style25">
    <w:name w:val="Style25"/>
    <w:basedOn w:val="Normal"/>
    <w:uiPriority w:val="99"/>
    <w:rsid w:val="00AA4D47"/>
    <w:pPr>
      <w:widowControl w:val="0"/>
      <w:autoSpaceDE w:val="0"/>
      <w:autoSpaceDN w:val="0"/>
      <w:adjustRightInd w:val="0"/>
    </w:pPr>
    <w:rPr>
      <w:rFonts w:ascii="Calibri" w:hAnsi="Calibri" w:cs="Calibri"/>
    </w:rPr>
  </w:style>
  <w:style w:type="paragraph" w:customStyle="1" w:styleId="Style26">
    <w:name w:val="Style26"/>
    <w:basedOn w:val="Normal"/>
    <w:uiPriority w:val="99"/>
    <w:rsid w:val="00AA4D47"/>
    <w:pPr>
      <w:widowControl w:val="0"/>
      <w:autoSpaceDE w:val="0"/>
      <w:autoSpaceDN w:val="0"/>
      <w:adjustRightInd w:val="0"/>
      <w:spacing w:line="264" w:lineRule="exact"/>
    </w:pPr>
    <w:rPr>
      <w:rFonts w:ascii="Calibri" w:hAnsi="Calibri" w:cs="Calibri"/>
    </w:rPr>
  </w:style>
  <w:style w:type="paragraph" w:customStyle="1" w:styleId="Style30">
    <w:name w:val="Style30"/>
    <w:basedOn w:val="Normal"/>
    <w:uiPriority w:val="99"/>
    <w:rsid w:val="00AA4D47"/>
    <w:pPr>
      <w:widowControl w:val="0"/>
      <w:autoSpaceDE w:val="0"/>
      <w:autoSpaceDN w:val="0"/>
      <w:adjustRightInd w:val="0"/>
    </w:pPr>
    <w:rPr>
      <w:rFonts w:ascii="Calibri" w:hAnsi="Calibri" w:cs="Calibri"/>
    </w:rPr>
  </w:style>
  <w:style w:type="character" w:customStyle="1" w:styleId="FontStyle35">
    <w:name w:val="Font Style35"/>
    <w:basedOn w:val="DefaultParagraphFont"/>
    <w:uiPriority w:val="99"/>
    <w:rsid w:val="00AA4D47"/>
    <w:rPr>
      <w:rFonts w:ascii="Times New Roman" w:hAnsi="Times New Roman" w:cs="Times New Roman"/>
      <w:sz w:val="22"/>
      <w:szCs w:val="22"/>
    </w:rPr>
  </w:style>
  <w:style w:type="character" w:customStyle="1" w:styleId="FontStyle39">
    <w:name w:val="Font Style39"/>
    <w:basedOn w:val="DefaultParagraphFont"/>
    <w:uiPriority w:val="99"/>
    <w:rsid w:val="00AA4D47"/>
    <w:rPr>
      <w:rFonts w:ascii="Times New Roman" w:hAnsi="Times New Roman" w:cs="Times New Roman"/>
      <w:b/>
      <w:bCs/>
      <w:i/>
      <w:iCs/>
      <w:sz w:val="22"/>
      <w:szCs w:val="22"/>
    </w:rPr>
  </w:style>
  <w:style w:type="character" w:customStyle="1" w:styleId="FontStyle41">
    <w:name w:val="Font Style41"/>
    <w:basedOn w:val="DefaultParagraphFont"/>
    <w:uiPriority w:val="99"/>
    <w:rsid w:val="00AA4D47"/>
    <w:rPr>
      <w:rFonts w:ascii="Times New Roman" w:hAnsi="Times New Roman" w:cs="Times New Roman"/>
      <w:b/>
      <w:bCs/>
      <w:sz w:val="26"/>
      <w:szCs w:val="26"/>
    </w:rPr>
  </w:style>
  <w:style w:type="character" w:customStyle="1" w:styleId="FontStyle42">
    <w:name w:val="Font Style42"/>
    <w:basedOn w:val="DefaultParagraphFont"/>
    <w:uiPriority w:val="99"/>
    <w:rsid w:val="00AA4D47"/>
    <w:rPr>
      <w:rFonts w:ascii="Times New Roman" w:hAnsi="Times New Roman" w:cs="Times New Roman"/>
      <w:sz w:val="18"/>
      <w:szCs w:val="18"/>
    </w:rPr>
  </w:style>
  <w:style w:type="character" w:customStyle="1" w:styleId="FontStyle44">
    <w:name w:val="Font Style44"/>
    <w:basedOn w:val="DefaultParagraphFont"/>
    <w:uiPriority w:val="99"/>
    <w:rsid w:val="00AA4D47"/>
    <w:rPr>
      <w:rFonts w:ascii="Times New Roman" w:hAnsi="Times New Roman" w:cs="Times New Roman"/>
      <w:b/>
      <w:bCs/>
      <w:sz w:val="18"/>
      <w:szCs w:val="18"/>
    </w:rPr>
  </w:style>
  <w:style w:type="character" w:customStyle="1" w:styleId="FontStyle47">
    <w:name w:val="Font Style47"/>
    <w:basedOn w:val="DefaultParagraphFont"/>
    <w:uiPriority w:val="99"/>
    <w:rsid w:val="00AA4D47"/>
    <w:rPr>
      <w:rFonts w:ascii="Times New Roman" w:hAnsi="Times New Roman" w:cs="Times New Roman"/>
      <w:i/>
      <w:iCs/>
      <w:sz w:val="18"/>
      <w:szCs w:val="18"/>
    </w:rPr>
  </w:style>
  <w:style w:type="character" w:styleId="CommentReference">
    <w:name w:val="annotation reference"/>
    <w:basedOn w:val="DefaultParagraphFont"/>
    <w:uiPriority w:val="99"/>
    <w:semiHidden/>
    <w:rsid w:val="008F53F7"/>
    <w:rPr>
      <w:sz w:val="16"/>
      <w:szCs w:val="16"/>
    </w:rPr>
  </w:style>
  <w:style w:type="paragraph" w:styleId="CommentText">
    <w:name w:val="annotation text"/>
    <w:basedOn w:val="Normal"/>
    <w:link w:val="CommentTextChar"/>
    <w:uiPriority w:val="99"/>
    <w:semiHidden/>
    <w:rsid w:val="008F53F7"/>
    <w:rPr>
      <w:sz w:val="20"/>
      <w:szCs w:val="20"/>
    </w:rPr>
  </w:style>
  <w:style w:type="character" w:customStyle="1" w:styleId="CommentTextChar">
    <w:name w:val="Comment Text Char"/>
    <w:basedOn w:val="DefaultParagraphFont"/>
    <w:link w:val="CommentText"/>
    <w:uiPriority w:val="99"/>
    <w:semiHidden/>
    <w:rsid w:val="00543BE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F53F7"/>
    <w:rPr>
      <w:b/>
      <w:bCs/>
    </w:rPr>
  </w:style>
  <w:style w:type="character" w:customStyle="1" w:styleId="CommentSubjectChar">
    <w:name w:val="Comment Subject Char"/>
    <w:basedOn w:val="CommentTextChar"/>
    <w:link w:val="CommentSubject"/>
    <w:uiPriority w:val="99"/>
    <w:semiHidden/>
    <w:rsid w:val="00543BEB"/>
    <w:rPr>
      <w:b/>
      <w:bCs/>
    </w:rPr>
  </w:style>
  <w:style w:type="paragraph" w:styleId="BalloonText">
    <w:name w:val="Balloon Text"/>
    <w:basedOn w:val="Normal"/>
    <w:link w:val="BalloonTextChar"/>
    <w:uiPriority w:val="99"/>
    <w:semiHidden/>
    <w:rsid w:val="008F53F7"/>
    <w:rPr>
      <w:rFonts w:ascii="Tahoma" w:hAnsi="Tahoma" w:cs="Tahoma"/>
      <w:sz w:val="16"/>
      <w:szCs w:val="16"/>
    </w:rPr>
  </w:style>
  <w:style w:type="character" w:customStyle="1" w:styleId="BalloonTextChar">
    <w:name w:val="Balloon Text Char"/>
    <w:basedOn w:val="DefaultParagraphFont"/>
    <w:link w:val="BalloonText"/>
    <w:uiPriority w:val="99"/>
    <w:semiHidden/>
    <w:rsid w:val="00543BE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948343910">
      <w:marLeft w:val="0"/>
      <w:marRight w:val="0"/>
      <w:marTop w:val="0"/>
      <w:marBottom w:val="0"/>
      <w:divBdr>
        <w:top w:val="none" w:sz="0" w:space="0" w:color="auto"/>
        <w:left w:val="none" w:sz="0" w:space="0" w:color="auto"/>
        <w:bottom w:val="none" w:sz="0" w:space="0" w:color="auto"/>
        <w:right w:val="none" w:sz="0" w:space="0" w:color="auto"/>
      </w:divBdr>
      <w:divsChild>
        <w:div w:id="1948343915">
          <w:marLeft w:val="533"/>
          <w:marRight w:val="0"/>
          <w:marTop w:val="144"/>
          <w:marBottom w:val="0"/>
          <w:divBdr>
            <w:top w:val="none" w:sz="0" w:space="0" w:color="auto"/>
            <w:left w:val="none" w:sz="0" w:space="0" w:color="auto"/>
            <w:bottom w:val="none" w:sz="0" w:space="0" w:color="auto"/>
            <w:right w:val="none" w:sz="0" w:space="0" w:color="auto"/>
          </w:divBdr>
        </w:div>
      </w:divsChild>
    </w:div>
    <w:div w:id="1948343911">
      <w:marLeft w:val="0"/>
      <w:marRight w:val="0"/>
      <w:marTop w:val="0"/>
      <w:marBottom w:val="0"/>
      <w:divBdr>
        <w:top w:val="none" w:sz="0" w:space="0" w:color="auto"/>
        <w:left w:val="none" w:sz="0" w:space="0" w:color="auto"/>
        <w:bottom w:val="none" w:sz="0" w:space="0" w:color="auto"/>
        <w:right w:val="none" w:sz="0" w:space="0" w:color="auto"/>
      </w:divBdr>
    </w:div>
    <w:div w:id="1948343912">
      <w:marLeft w:val="0"/>
      <w:marRight w:val="0"/>
      <w:marTop w:val="0"/>
      <w:marBottom w:val="0"/>
      <w:divBdr>
        <w:top w:val="none" w:sz="0" w:space="0" w:color="auto"/>
        <w:left w:val="none" w:sz="0" w:space="0" w:color="auto"/>
        <w:bottom w:val="none" w:sz="0" w:space="0" w:color="auto"/>
        <w:right w:val="none" w:sz="0" w:space="0" w:color="auto"/>
      </w:divBdr>
    </w:div>
    <w:div w:id="1948343913">
      <w:marLeft w:val="0"/>
      <w:marRight w:val="0"/>
      <w:marTop w:val="0"/>
      <w:marBottom w:val="0"/>
      <w:divBdr>
        <w:top w:val="none" w:sz="0" w:space="0" w:color="auto"/>
        <w:left w:val="none" w:sz="0" w:space="0" w:color="auto"/>
        <w:bottom w:val="none" w:sz="0" w:space="0" w:color="auto"/>
        <w:right w:val="none" w:sz="0" w:space="0" w:color="auto"/>
      </w:divBdr>
    </w:div>
    <w:div w:id="1948343914">
      <w:marLeft w:val="0"/>
      <w:marRight w:val="0"/>
      <w:marTop w:val="0"/>
      <w:marBottom w:val="0"/>
      <w:divBdr>
        <w:top w:val="none" w:sz="0" w:space="0" w:color="auto"/>
        <w:left w:val="none" w:sz="0" w:space="0" w:color="auto"/>
        <w:bottom w:val="none" w:sz="0" w:space="0" w:color="auto"/>
        <w:right w:val="none" w:sz="0" w:space="0" w:color="auto"/>
      </w:divBdr>
      <w:divsChild>
        <w:div w:id="1948343916">
          <w:marLeft w:val="533"/>
          <w:marRight w:val="0"/>
          <w:marTop w:val="140"/>
          <w:marBottom w:val="0"/>
          <w:divBdr>
            <w:top w:val="none" w:sz="0" w:space="0" w:color="auto"/>
            <w:left w:val="none" w:sz="0" w:space="0" w:color="auto"/>
            <w:bottom w:val="none" w:sz="0" w:space="0" w:color="auto"/>
            <w:right w:val="none" w:sz="0" w:space="0" w:color="auto"/>
          </w:divBdr>
        </w:div>
      </w:divsChild>
    </w:div>
    <w:div w:id="1948343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2057</TotalTime>
  <Pages>14</Pages>
  <Words>3772</Words>
  <Characters>21505</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13</cp:revision>
  <cp:lastPrinted>2016-01-27T08:18:00Z</cp:lastPrinted>
  <dcterms:created xsi:type="dcterms:W3CDTF">2016-01-23T07:36:00Z</dcterms:created>
  <dcterms:modified xsi:type="dcterms:W3CDTF">2016-01-27T08:56:00Z</dcterms:modified>
</cp:coreProperties>
</file>